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E7AB0" w:rsidRPr="00CE0709" w:rsidRDefault="008E7AB0" w:rsidP="009549AA">
      <w:pPr>
        <w:rPr>
          <w:rFonts w:ascii="Arial" w:hAnsi="Arial" w:cs="Arial"/>
          <w:b/>
        </w:rPr>
      </w:pPr>
      <w:smartTag w:uri="urn:schemas-microsoft-com:office:smarttags" w:element="City">
        <w:smartTag w:uri="urn:schemas-microsoft-com:office:smarttags" w:element="place">
          <w:r w:rsidRPr="00CE0709">
            <w:rPr>
              <w:rFonts w:ascii="Arial" w:hAnsi="Arial" w:cs="Arial"/>
              <w:b/>
            </w:rPr>
            <w:t>London</w:t>
          </w:r>
        </w:smartTag>
      </w:smartTag>
      <w:r w:rsidRPr="00CE0709">
        <w:rPr>
          <w:rFonts w:ascii="Arial" w:hAnsi="Arial" w:cs="Arial"/>
          <w:b/>
        </w:rPr>
        <w:t xml:space="preserve"> Borough of Bromley</w:t>
      </w:r>
      <w:r>
        <w:rPr>
          <w:rFonts w:ascii="Arial" w:hAnsi="Arial" w:cs="Arial"/>
          <w:b/>
        </w:rPr>
        <w:tab/>
      </w: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margin-left:4in;margin-top:0;width:111.75pt;height:69.75pt;z-index:-251658240;mso-position-horizontal-relative:text;mso-position-vertical-relative:text" wrapcoords="-145 0 -145 21368 21600 21368 21600 0 -145 0">
            <v:imagedata r:id="rId7" o:title=""/>
            <w10:wrap type="tight"/>
          </v:shape>
        </w:pict>
      </w:r>
    </w:p>
    <w:p w:rsidR="008E7AB0" w:rsidRPr="00CE0709" w:rsidRDefault="008E7AB0" w:rsidP="00EE7F18">
      <w:pPr>
        <w:rPr>
          <w:rFonts w:ascii="Arial" w:hAnsi="Arial" w:cs="Arial"/>
        </w:rPr>
      </w:pPr>
    </w:p>
    <w:p w:rsidR="008E7AB0" w:rsidRPr="00DB0E6C" w:rsidRDefault="008E7AB0" w:rsidP="00EE7F18">
      <w:pPr>
        <w:rPr>
          <w:rFonts w:ascii="Arial" w:hAnsi="Arial" w:cs="Arial"/>
          <w:b/>
        </w:rPr>
      </w:pPr>
      <w:r>
        <w:rPr>
          <w:rFonts w:ascii="Arial" w:hAnsi="Arial" w:cs="Arial"/>
          <w:b/>
        </w:rPr>
        <w:t xml:space="preserve">Compliance Statement for Organisations wishing to access the </w:t>
      </w:r>
      <w:smartTag w:uri="urn:schemas-microsoft-com:office:smarttags" w:element="PersonName">
        <w:r>
          <w:rPr>
            <w:rFonts w:ascii="Arial" w:hAnsi="Arial" w:cs="Arial"/>
            <w:b/>
          </w:rPr>
          <w:t>LBB</w:t>
        </w:r>
      </w:smartTag>
      <w:r>
        <w:rPr>
          <w:rFonts w:ascii="Arial" w:hAnsi="Arial" w:cs="Arial"/>
          <w:b/>
        </w:rPr>
        <w:t xml:space="preserve"> Extranet</w:t>
      </w:r>
    </w:p>
    <w:p w:rsidR="008E7AB0" w:rsidRDefault="008E7AB0" w:rsidP="00EE7F18">
      <w:pPr>
        <w:rPr>
          <w:rFonts w:ascii="Arial" w:hAnsi="Arial" w:cs="Arial"/>
        </w:rPr>
      </w:pPr>
    </w:p>
    <w:p w:rsidR="008E7AB0" w:rsidRDefault="008E7AB0" w:rsidP="00EE7F18">
      <w:pPr>
        <w:rPr>
          <w:rFonts w:ascii="Arial" w:hAnsi="Arial" w:cs="Arial"/>
        </w:rPr>
      </w:pPr>
    </w:p>
    <w:p w:rsidR="008E7AB0" w:rsidRPr="00F25A83" w:rsidRDefault="008E7AB0" w:rsidP="00F25A83">
      <w:pPr>
        <w:rPr>
          <w:rFonts w:ascii="Arial" w:hAnsi="Arial" w:cs="Arial"/>
          <w:b/>
        </w:rPr>
      </w:pPr>
      <w:r w:rsidRPr="00F25A83">
        <w:rPr>
          <w:rFonts w:ascii="Arial" w:hAnsi="Arial" w:cs="Arial"/>
          <w:b/>
        </w:rPr>
        <w:t>Introduction</w:t>
      </w:r>
    </w:p>
    <w:p w:rsidR="008E7AB0" w:rsidRPr="00560F34" w:rsidRDefault="008E7AB0" w:rsidP="00F25A83">
      <w:pPr>
        <w:rPr>
          <w:rFonts w:ascii="Arial" w:hAnsi="Arial" w:cs="Arial"/>
        </w:rPr>
      </w:pPr>
    </w:p>
    <w:p w:rsidR="008E7AB0" w:rsidRDefault="008E7AB0" w:rsidP="00262468">
      <w:pPr>
        <w:jc w:val="both"/>
        <w:rPr>
          <w:rFonts w:ascii="Arial" w:hAnsi="Arial" w:cs="Arial"/>
        </w:rPr>
      </w:pPr>
      <w:r w:rsidRPr="00560F34">
        <w:rPr>
          <w:rFonts w:ascii="Arial" w:hAnsi="Arial" w:cs="Arial"/>
        </w:rPr>
        <w:t xml:space="preserve">The London Borough of Bromley </w:t>
      </w:r>
      <w:r>
        <w:rPr>
          <w:rFonts w:ascii="Arial" w:hAnsi="Arial" w:cs="Arial"/>
        </w:rPr>
        <w:t xml:space="preserve">Extranet exists to allow the Council and partner organisations to share business </w:t>
      </w:r>
      <w:r w:rsidRPr="00560F34">
        <w:rPr>
          <w:rFonts w:ascii="Arial" w:hAnsi="Arial" w:cs="Arial"/>
        </w:rPr>
        <w:t>information</w:t>
      </w:r>
      <w:r>
        <w:rPr>
          <w:rFonts w:ascii="Arial" w:hAnsi="Arial" w:cs="Arial"/>
        </w:rPr>
        <w:t xml:space="preserve">. It is available to any authorised user with an internet connected computer (including smartphones and tablet PCs) and consists of a number of private websites each relating to a particular business discipline. Each site is ‘owned’ by a specific </w:t>
      </w:r>
      <w:smartTag w:uri="urn:schemas-microsoft-com:office:smarttags" w:element="PersonName">
        <w:r>
          <w:rPr>
            <w:rFonts w:ascii="Arial" w:hAnsi="Arial" w:cs="Arial"/>
          </w:rPr>
          <w:t>LBB</w:t>
        </w:r>
      </w:smartTag>
      <w:r>
        <w:rPr>
          <w:rFonts w:ascii="Arial" w:hAnsi="Arial" w:cs="Arial"/>
        </w:rPr>
        <w:t xml:space="preserve"> Officer who is also responsible for approving requests for access. </w:t>
      </w:r>
    </w:p>
    <w:p w:rsidR="008E7AB0" w:rsidRDefault="008E7AB0" w:rsidP="00262468">
      <w:pPr>
        <w:jc w:val="both"/>
        <w:rPr>
          <w:rFonts w:ascii="Arial" w:hAnsi="Arial" w:cs="Arial"/>
        </w:rPr>
      </w:pPr>
    </w:p>
    <w:p w:rsidR="008E7AB0" w:rsidRDefault="008E7AB0" w:rsidP="003C0316">
      <w:pPr>
        <w:jc w:val="both"/>
        <w:rPr>
          <w:rFonts w:ascii="Arial" w:hAnsi="Arial" w:cs="Arial"/>
        </w:rPr>
      </w:pPr>
      <w:r>
        <w:rPr>
          <w:rFonts w:ascii="Arial" w:hAnsi="Arial" w:cs="Arial"/>
        </w:rPr>
        <w:t>To get access to the Extranet the following steps must be completed:</w:t>
      </w:r>
    </w:p>
    <w:p w:rsidR="008E7AB0" w:rsidRDefault="008E7AB0" w:rsidP="003C0316">
      <w:pPr>
        <w:numPr>
          <w:ilvl w:val="0"/>
          <w:numId w:val="7"/>
        </w:numPr>
        <w:jc w:val="both"/>
        <w:rPr>
          <w:rFonts w:ascii="Arial" w:hAnsi="Arial" w:cs="Arial"/>
        </w:rPr>
      </w:pPr>
      <w:r>
        <w:rPr>
          <w:rFonts w:ascii="Arial" w:hAnsi="Arial" w:cs="Arial"/>
        </w:rPr>
        <w:t xml:space="preserve">A Director or equivalent must sign this compliance statement on behalf of your organisation. This provides assurance that the policies and procedures necessary to ensure the Extranet continues to function effectively will be actively supported and implemented.  </w:t>
      </w:r>
    </w:p>
    <w:p w:rsidR="008E7AB0" w:rsidRDefault="008E7AB0" w:rsidP="003C0316">
      <w:pPr>
        <w:numPr>
          <w:ilvl w:val="0"/>
          <w:numId w:val="7"/>
        </w:numPr>
        <w:jc w:val="both"/>
        <w:rPr>
          <w:rFonts w:ascii="Arial" w:hAnsi="Arial" w:cs="Arial"/>
        </w:rPr>
      </w:pPr>
      <w:r>
        <w:rPr>
          <w:rFonts w:ascii="Arial" w:hAnsi="Arial" w:cs="Arial"/>
        </w:rPr>
        <w:t>Individual users must complete the request for remote access (</w:t>
      </w:r>
      <w:smartTag w:uri="urn:schemas-microsoft-com:office:smarttags" w:element="PersonName">
        <w:r>
          <w:rPr>
            <w:rFonts w:ascii="Arial" w:hAnsi="Arial" w:cs="Arial"/>
          </w:rPr>
          <w:t>LBB</w:t>
        </w:r>
      </w:smartTag>
      <w:r>
        <w:rPr>
          <w:rFonts w:ascii="Arial" w:hAnsi="Arial" w:cs="Arial"/>
        </w:rPr>
        <w:t xml:space="preserve"> form Ext 1.0) taking particular care to read and understand the Acceptable Use Policy, and then submit the application to the appropriate site owner. </w:t>
      </w:r>
    </w:p>
    <w:p w:rsidR="008E7AB0" w:rsidRDefault="008E7AB0" w:rsidP="00262468">
      <w:pPr>
        <w:jc w:val="both"/>
        <w:rPr>
          <w:rFonts w:ascii="Arial" w:hAnsi="Arial" w:cs="Arial"/>
        </w:rPr>
      </w:pPr>
    </w:p>
    <w:p w:rsidR="008E7AB0" w:rsidRDefault="008E7AB0" w:rsidP="00332F43">
      <w:pPr>
        <w:jc w:val="both"/>
        <w:rPr>
          <w:rFonts w:ascii="Arial" w:hAnsi="Arial" w:cs="Arial"/>
        </w:rPr>
      </w:pPr>
      <w:r>
        <w:rPr>
          <w:rFonts w:ascii="Arial" w:hAnsi="Arial" w:cs="Arial"/>
        </w:rPr>
        <w:t xml:space="preserve">On approval a username and temporary password will be supplied by the </w:t>
      </w:r>
      <w:smartTag w:uri="urn:schemas-microsoft-com:office:smarttags" w:element="PersonName">
        <w:r>
          <w:rPr>
            <w:rFonts w:ascii="Arial" w:hAnsi="Arial" w:cs="Arial"/>
          </w:rPr>
          <w:t>LBB</w:t>
        </w:r>
      </w:smartTag>
      <w:r>
        <w:rPr>
          <w:rFonts w:ascii="Arial" w:hAnsi="Arial" w:cs="Arial"/>
        </w:rPr>
        <w:t xml:space="preserve"> Information Systems Division. Extranet access will be reviewed every six months by the site owner. </w:t>
      </w:r>
      <w:smartTag w:uri="urn:schemas-microsoft-com:office:smarttags" w:element="PersonName">
        <w:r>
          <w:rPr>
            <w:rFonts w:ascii="Arial" w:hAnsi="Arial" w:cs="Arial"/>
          </w:rPr>
          <w:t>LBB</w:t>
        </w:r>
      </w:smartTag>
      <w:r>
        <w:rPr>
          <w:rFonts w:ascii="Arial" w:hAnsi="Arial" w:cs="Arial"/>
        </w:rPr>
        <w:t xml:space="preserve"> will take all reasonable steps to ensure that the Extranet is available 24 hrs a day, 7 days per week. However, the Council and its IT Partner Capita is not responsible for any connection issues relating to third party equipment including Internet Service Providers and other telecommunications companies. </w:t>
      </w:r>
    </w:p>
    <w:p w:rsidR="008E7AB0" w:rsidRDefault="008E7AB0" w:rsidP="00262468">
      <w:pPr>
        <w:jc w:val="both"/>
        <w:rPr>
          <w:rFonts w:ascii="Arial" w:hAnsi="Arial" w:cs="Arial"/>
          <w:b/>
        </w:rPr>
      </w:pPr>
    </w:p>
    <w:p w:rsidR="008E7AB0" w:rsidRPr="00962CA7" w:rsidRDefault="008E7AB0" w:rsidP="00262468">
      <w:pPr>
        <w:jc w:val="both"/>
        <w:rPr>
          <w:rFonts w:ascii="Arial" w:hAnsi="Arial" w:cs="Arial"/>
          <w:b/>
        </w:rPr>
      </w:pPr>
      <w:r w:rsidRPr="00962CA7">
        <w:rPr>
          <w:rFonts w:ascii="Arial" w:hAnsi="Arial" w:cs="Arial"/>
          <w:b/>
        </w:rPr>
        <w:t>Data Protection</w:t>
      </w:r>
    </w:p>
    <w:p w:rsidR="008E7AB0" w:rsidRDefault="008E7AB0" w:rsidP="00262468">
      <w:pPr>
        <w:jc w:val="both"/>
        <w:rPr>
          <w:rFonts w:ascii="Arial" w:hAnsi="Arial" w:cs="Arial"/>
        </w:rPr>
      </w:pPr>
    </w:p>
    <w:p w:rsidR="008E7AB0" w:rsidRDefault="008E7AB0" w:rsidP="00F25A83">
      <w:pPr>
        <w:jc w:val="both"/>
        <w:rPr>
          <w:rFonts w:ascii="Arial" w:hAnsi="Arial" w:cs="Arial"/>
        </w:rPr>
      </w:pPr>
      <w:r>
        <w:rPr>
          <w:rFonts w:ascii="Arial" w:hAnsi="Arial" w:cs="Arial"/>
        </w:rPr>
        <w:t xml:space="preserve">To assure good governance, an Information Sharing Protocol must be agreed and signed between The London Borough of Bromley and your organisation </w:t>
      </w:r>
      <w:smartTag w:uri="urn:schemas-microsoft-com:office:smarttags" w:element="PersonName">
        <w:r>
          <w:rPr>
            <w:rFonts w:ascii="Arial" w:hAnsi="Arial" w:cs="Arial"/>
          </w:rPr>
          <w:t>LBB</w:t>
        </w:r>
      </w:smartTag>
      <w:r>
        <w:rPr>
          <w:rFonts w:ascii="Arial" w:hAnsi="Arial" w:cs="Arial"/>
        </w:rPr>
        <w:t xml:space="preserve"> has a template agreement that can be used if required. </w:t>
      </w:r>
    </w:p>
    <w:p w:rsidR="008E7AB0" w:rsidRDefault="008E7AB0" w:rsidP="00F25A83">
      <w:pPr>
        <w:jc w:val="both"/>
        <w:rPr>
          <w:rFonts w:ascii="Arial" w:hAnsi="Arial" w:cs="Arial"/>
        </w:rPr>
      </w:pPr>
    </w:p>
    <w:p w:rsidR="008E7AB0" w:rsidRDefault="008E7AB0" w:rsidP="003360B0">
      <w:pPr>
        <w:jc w:val="both"/>
        <w:rPr>
          <w:rFonts w:ascii="Arial" w:hAnsi="Arial" w:cs="Arial"/>
        </w:rPr>
      </w:pPr>
      <w:r>
        <w:rPr>
          <w:rFonts w:ascii="Arial" w:hAnsi="Arial" w:cs="Arial"/>
        </w:rPr>
        <w:t>The Extranet has been designed to be easy to use and does not incorporate the complex security features that are appropriate for highly sensitive information. Use of the Extranet is entirely at your own risk and you should carefully consider any relevant business, legal, or compliance standards before sharing any information. Please note carefully that the Extranet is emphatically not recommended for the sharing of highly sensitive data.</w:t>
      </w:r>
    </w:p>
    <w:p w:rsidR="008E7AB0" w:rsidRDefault="008E7AB0" w:rsidP="003360B0">
      <w:pPr>
        <w:jc w:val="both"/>
        <w:rPr>
          <w:rFonts w:ascii="Arial" w:hAnsi="Arial" w:cs="Arial"/>
        </w:rPr>
      </w:pPr>
    </w:p>
    <w:p w:rsidR="008E7AB0" w:rsidRDefault="008E7AB0" w:rsidP="003360B0">
      <w:pPr>
        <w:jc w:val="both"/>
        <w:rPr>
          <w:rFonts w:ascii="Arial" w:hAnsi="Arial" w:cs="Arial"/>
        </w:rPr>
      </w:pPr>
      <w:r>
        <w:rPr>
          <w:rFonts w:ascii="Arial" w:hAnsi="Arial" w:cs="Arial"/>
        </w:rPr>
        <w:t xml:space="preserve">The London Borough of Bromley does not warrant or guarantee the confidentiality, integrity or availability of any information uploaded to any </w:t>
      </w:r>
      <w:smartTag w:uri="urn:schemas-microsoft-com:office:smarttags" w:element="PersonName">
        <w:r>
          <w:rPr>
            <w:rFonts w:ascii="Arial" w:hAnsi="Arial" w:cs="Arial"/>
          </w:rPr>
          <w:t>LBB</w:t>
        </w:r>
      </w:smartTag>
      <w:r>
        <w:rPr>
          <w:rFonts w:ascii="Arial" w:hAnsi="Arial" w:cs="Arial"/>
        </w:rPr>
        <w:t xml:space="preserve"> Extranet site, nor accept any liability for damage or loss arising from the use of the Extranet. </w:t>
      </w:r>
    </w:p>
    <w:p w:rsidR="008E7AB0" w:rsidRDefault="008E7AB0" w:rsidP="003360B0">
      <w:pPr>
        <w:jc w:val="both"/>
        <w:rPr>
          <w:rFonts w:ascii="Arial" w:hAnsi="Arial" w:cs="Arial"/>
        </w:rPr>
      </w:pPr>
      <w:r>
        <w:rPr>
          <w:rFonts w:ascii="Arial" w:hAnsi="Arial" w:cs="Arial"/>
        </w:rPr>
        <w:br w:type="page"/>
      </w:r>
    </w:p>
    <w:p w:rsidR="008E7AB0" w:rsidRDefault="008E7AB0" w:rsidP="003360B0">
      <w:pPr>
        <w:jc w:val="both"/>
        <w:rPr>
          <w:rFonts w:ascii="Arial" w:hAnsi="Arial" w:cs="Arial"/>
        </w:rPr>
      </w:pPr>
    </w:p>
    <w:p w:rsidR="008E7AB0" w:rsidRPr="00A52576" w:rsidRDefault="008E7AB0" w:rsidP="00EA5B66">
      <w:pPr>
        <w:rPr>
          <w:rFonts w:ascii="Arial" w:hAnsi="Arial" w:cs="Arial"/>
          <w:b/>
        </w:rPr>
      </w:pPr>
      <w:r w:rsidRPr="00A52576">
        <w:rPr>
          <w:rFonts w:ascii="Arial" w:hAnsi="Arial" w:cs="Arial"/>
          <w:b/>
        </w:rPr>
        <w:t>Acceptable Use Policy</w:t>
      </w:r>
    </w:p>
    <w:p w:rsidR="008E7AB0" w:rsidRDefault="008E7AB0" w:rsidP="00EA5B66">
      <w:pPr>
        <w:rPr>
          <w:rFonts w:ascii="Arial" w:hAnsi="Arial" w:cs="Arial"/>
        </w:rPr>
      </w:pPr>
    </w:p>
    <w:p w:rsidR="008E7AB0" w:rsidRDefault="008E7AB0" w:rsidP="00EA5B66">
      <w:pPr>
        <w:jc w:val="both"/>
        <w:rPr>
          <w:rFonts w:ascii="Arial" w:hAnsi="Arial" w:cs="Arial"/>
        </w:rPr>
      </w:pPr>
      <w:r>
        <w:rPr>
          <w:rFonts w:ascii="Arial" w:hAnsi="Arial" w:cs="Arial"/>
        </w:rPr>
        <w:t xml:space="preserve">I/We </w:t>
      </w:r>
      <w:bookmarkStart w:id="0" w:name="OLE_LINK1"/>
      <w:bookmarkStart w:id="1" w:name="OLE_LINK2"/>
      <w:r>
        <w:rPr>
          <w:rFonts w:ascii="Arial" w:hAnsi="Arial" w:cs="Arial"/>
        </w:rPr>
        <w:t xml:space="preserve">agree to abide by the following acceptable use standards at all times, whether connected to an </w:t>
      </w:r>
      <w:smartTag w:uri="urn:schemas-microsoft-com:office:smarttags" w:element="PersonName">
        <w:r>
          <w:rPr>
            <w:rFonts w:ascii="Arial" w:hAnsi="Arial" w:cs="Arial"/>
          </w:rPr>
          <w:t>LBB</w:t>
        </w:r>
      </w:smartTag>
      <w:r>
        <w:rPr>
          <w:rFonts w:ascii="Arial" w:hAnsi="Arial" w:cs="Arial"/>
        </w:rPr>
        <w:t xml:space="preserve"> extranet Site or when processing data downloaded from an </w:t>
      </w:r>
      <w:smartTag w:uri="urn:schemas-microsoft-com:office:smarttags" w:element="PersonName">
        <w:r>
          <w:rPr>
            <w:rFonts w:ascii="Arial" w:hAnsi="Arial" w:cs="Arial"/>
          </w:rPr>
          <w:t>LBB</w:t>
        </w:r>
      </w:smartTag>
      <w:r>
        <w:rPr>
          <w:rFonts w:ascii="Arial" w:hAnsi="Arial" w:cs="Arial"/>
        </w:rPr>
        <w:t xml:space="preserve"> Extranet site. </w:t>
      </w:r>
    </w:p>
    <w:bookmarkEnd w:id="0"/>
    <w:bookmarkEnd w:id="1"/>
    <w:p w:rsidR="008E7AB0" w:rsidRDefault="008E7AB0" w:rsidP="00EA5B66">
      <w:pPr>
        <w:rPr>
          <w:rFonts w:ascii="Arial" w:hAnsi="Arial" w:cs="Arial"/>
        </w:rPr>
      </w:pPr>
    </w:p>
    <w:p w:rsidR="008E7AB0" w:rsidRDefault="008E7AB0" w:rsidP="00EA5B66">
      <w:pPr>
        <w:numPr>
          <w:ilvl w:val="0"/>
          <w:numId w:val="1"/>
        </w:numPr>
        <w:tabs>
          <w:tab w:val="clear" w:pos="720"/>
          <w:tab w:val="num" w:pos="360"/>
        </w:tabs>
        <w:spacing w:after="120"/>
        <w:ind w:left="360"/>
        <w:jc w:val="both"/>
        <w:rPr>
          <w:rFonts w:ascii="Arial" w:hAnsi="Arial" w:cs="Arial"/>
        </w:rPr>
      </w:pPr>
      <w:r>
        <w:rPr>
          <w:rFonts w:ascii="Arial" w:hAnsi="Arial" w:cs="Arial"/>
        </w:rPr>
        <w:t xml:space="preserve">I/We understand that access to the </w:t>
      </w:r>
      <w:smartTag w:uri="urn:schemas-microsoft-com:office:smarttags" w:element="PersonName">
        <w:r>
          <w:rPr>
            <w:rFonts w:ascii="Arial" w:hAnsi="Arial" w:cs="Arial"/>
          </w:rPr>
          <w:t>LBB</w:t>
        </w:r>
      </w:smartTag>
      <w:r>
        <w:rPr>
          <w:rFonts w:ascii="Arial" w:hAnsi="Arial" w:cs="Arial"/>
        </w:rPr>
        <w:t xml:space="preserve"> Extranet is at the discretion of the </w:t>
      </w:r>
      <w:smartTag w:uri="urn:schemas-microsoft-com:office:smarttags" w:element="PersonName">
        <w:r>
          <w:rPr>
            <w:rFonts w:ascii="Arial" w:hAnsi="Arial" w:cs="Arial"/>
          </w:rPr>
          <w:t>LBB</w:t>
        </w:r>
      </w:smartTag>
      <w:r>
        <w:rPr>
          <w:rFonts w:ascii="Arial" w:hAnsi="Arial" w:cs="Arial"/>
        </w:rPr>
        <w:t xml:space="preserve"> site owner, subject to </w:t>
      </w:r>
      <w:smartTag w:uri="urn:schemas-microsoft-com:office:smarttags" w:element="PersonName">
        <w:r>
          <w:rPr>
            <w:rFonts w:ascii="Arial" w:hAnsi="Arial" w:cs="Arial"/>
          </w:rPr>
          <w:t>LBB</w:t>
        </w:r>
      </w:smartTag>
      <w:r>
        <w:rPr>
          <w:rFonts w:ascii="Arial" w:hAnsi="Arial" w:cs="Arial"/>
        </w:rPr>
        <w:t xml:space="preserve">s policies and procedures and that I/We  have no right of approval or veto over access to </w:t>
      </w:r>
      <w:smartTag w:uri="urn:schemas-microsoft-com:office:smarttags" w:element="PersonName">
        <w:r>
          <w:rPr>
            <w:rFonts w:ascii="Arial" w:hAnsi="Arial" w:cs="Arial"/>
          </w:rPr>
          <w:t>LBB</w:t>
        </w:r>
      </w:smartTag>
      <w:r>
        <w:rPr>
          <w:rFonts w:ascii="Arial" w:hAnsi="Arial" w:cs="Arial"/>
        </w:rPr>
        <w:t xml:space="preserve"> Extranet sites.</w:t>
      </w:r>
    </w:p>
    <w:p w:rsidR="008E7AB0" w:rsidRDefault="008E7AB0" w:rsidP="00EA5B66">
      <w:pPr>
        <w:numPr>
          <w:ilvl w:val="0"/>
          <w:numId w:val="1"/>
        </w:numPr>
        <w:tabs>
          <w:tab w:val="clear" w:pos="720"/>
          <w:tab w:val="num" w:pos="360"/>
        </w:tabs>
        <w:spacing w:after="120"/>
        <w:ind w:left="360"/>
        <w:jc w:val="both"/>
        <w:rPr>
          <w:rFonts w:ascii="Arial" w:hAnsi="Arial" w:cs="Arial"/>
        </w:rPr>
      </w:pPr>
      <w:r>
        <w:rPr>
          <w:rFonts w:ascii="Arial" w:hAnsi="Arial" w:cs="Arial"/>
        </w:rPr>
        <w:t xml:space="preserve">I/We understand that downloading data from the </w:t>
      </w:r>
      <w:smartTag w:uri="urn:schemas-microsoft-com:office:smarttags" w:element="PersonName">
        <w:r>
          <w:rPr>
            <w:rFonts w:ascii="Arial" w:hAnsi="Arial" w:cs="Arial"/>
          </w:rPr>
          <w:t>LBB</w:t>
        </w:r>
      </w:smartTag>
      <w:r>
        <w:rPr>
          <w:rFonts w:ascii="Arial" w:hAnsi="Arial" w:cs="Arial"/>
        </w:rPr>
        <w:t xml:space="preserve"> Extranet confers no additional rights of ownership, use, or processing. Downloaded data remains the property of the owner as defined by statue or contract, and the data continues to be subject to the Data Protection Act 1998. </w:t>
      </w:r>
    </w:p>
    <w:p w:rsidR="008E7AB0" w:rsidRPr="00DB0E6C" w:rsidRDefault="008E7AB0" w:rsidP="00EA5B66">
      <w:pPr>
        <w:numPr>
          <w:ilvl w:val="0"/>
          <w:numId w:val="1"/>
        </w:numPr>
        <w:tabs>
          <w:tab w:val="clear" w:pos="720"/>
          <w:tab w:val="num" w:pos="360"/>
        </w:tabs>
        <w:spacing w:after="120"/>
        <w:ind w:left="360"/>
        <w:jc w:val="both"/>
        <w:rPr>
          <w:rFonts w:ascii="Arial" w:hAnsi="Arial" w:cs="Arial"/>
        </w:rPr>
      </w:pPr>
      <w:r w:rsidRPr="00DB0E6C">
        <w:rPr>
          <w:rFonts w:ascii="Arial" w:hAnsi="Arial" w:cs="Arial"/>
        </w:rPr>
        <w:t>I</w:t>
      </w:r>
      <w:r>
        <w:rPr>
          <w:rFonts w:ascii="Arial" w:hAnsi="Arial" w:cs="Arial"/>
        </w:rPr>
        <w:t>/We</w:t>
      </w:r>
      <w:r w:rsidRPr="00DB0E6C">
        <w:rPr>
          <w:rFonts w:ascii="Arial" w:hAnsi="Arial" w:cs="Arial"/>
        </w:rPr>
        <w:t xml:space="preserve"> will ensure that information </w:t>
      </w:r>
      <w:r>
        <w:rPr>
          <w:rFonts w:ascii="Arial" w:hAnsi="Arial" w:cs="Arial"/>
        </w:rPr>
        <w:t xml:space="preserve">from the Extranet </w:t>
      </w:r>
      <w:r w:rsidRPr="00DB0E6C">
        <w:rPr>
          <w:rFonts w:ascii="Arial" w:hAnsi="Arial" w:cs="Arial"/>
        </w:rPr>
        <w:t xml:space="preserve">is not left on display when unattended (on screen or on printed copy) </w:t>
      </w:r>
      <w:r>
        <w:rPr>
          <w:rFonts w:ascii="Arial" w:hAnsi="Arial" w:cs="Arial"/>
        </w:rPr>
        <w:t>and will not share information from the Extranet with any unauthorised persons (including those within my/our organisation) or third parties.</w:t>
      </w:r>
    </w:p>
    <w:p w:rsidR="008E7AB0" w:rsidRDefault="008E7AB0" w:rsidP="00EA5B66">
      <w:pPr>
        <w:numPr>
          <w:ilvl w:val="0"/>
          <w:numId w:val="1"/>
        </w:numPr>
        <w:tabs>
          <w:tab w:val="clear" w:pos="720"/>
          <w:tab w:val="num" w:pos="360"/>
        </w:tabs>
        <w:spacing w:after="120"/>
        <w:ind w:left="360"/>
        <w:jc w:val="both"/>
        <w:rPr>
          <w:rFonts w:ascii="Arial" w:hAnsi="Arial" w:cs="Arial"/>
        </w:rPr>
      </w:pPr>
      <w:r w:rsidRPr="00DB0E6C">
        <w:rPr>
          <w:rFonts w:ascii="Arial" w:hAnsi="Arial" w:cs="Arial"/>
        </w:rPr>
        <w:t>I</w:t>
      </w:r>
      <w:r>
        <w:rPr>
          <w:rFonts w:ascii="Arial" w:hAnsi="Arial" w:cs="Arial"/>
        </w:rPr>
        <w:t>/We</w:t>
      </w:r>
      <w:r w:rsidRPr="00DB0E6C">
        <w:rPr>
          <w:rFonts w:ascii="Arial" w:hAnsi="Arial" w:cs="Arial"/>
        </w:rPr>
        <w:t xml:space="preserve"> will not leave </w:t>
      </w:r>
      <w:r>
        <w:rPr>
          <w:rFonts w:ascii="Arial" w:hAnsi="Arial" w:cs="Arial"/>
        </w:rPr>
        <w:t>an internet</w:t>
      </w:r>
      <w:r w:rsidRPr="00DB0E6C">
        <w:rPr>
          <w:rFonts w:ascii="Arial" w:hAnsi="Arial" w:cs="Arial"/>
        </w:rPr>
        <w:t xml:space="preserve"> session connected </w:t>
      </w:r>
      <w:r>
        <w:rPr>
          <w:rFonts w:ascii="Arial" w:hAnsi="Arial" w:cs="Arial"/>
        </w:rPr>
        <w:t xml:space="preserve">to the </w:t>
      </w:r>
      <w:smartTag w:uri="urn:schemas-microsoft-com:office:smarttags" w:element="PersonName">
        <w:r>
          <w:rPr>
            <w:rFonts w:ascii="Arial" w:hAnsi="Arial" w:cs="Arial"/>
          </w:rPr>
          <w:t>LBB</w:t>
        </w:r>
      </w:smartTag>
      <w:r>
        <w:rPr>
          <w:rFonts w:ascii="Arial" w:hAnsi="Arial" w:cs="Arial"/>
        </w:rPr>
        <w:t xml:space="preserve"> Extranet when not in use. I/We will ensure that a password controlled screen saver is used to lock unattended screens or after 5 minutes of inactivity.</w:t>
      </w:r>
    </w:p>
    <w:p w:rsidR="008E7AB0" w:rsidRPr="00DB0E6C" w:rsidRDefault="008E7AB0" w:rsidP="00EA5B66">
      <w:pPr>
        <w:numPr>
          <w:ilvl w:val="0"/>
          <w:numId w:val="1"/>
        </w:numPr>
        <w:tabs>
          <w:tab w:val="clear" w:pos="720"/>
          <w:tab w:val="num" w:pos="360"/>
        </w:tabs>
        <w:spacing w:after="120"/>
        <w:ind w:left="360"/>
        <w:jc w:val="both"/>
        <w:rPr>
          <w:rFonts w:ascii="Arial" w:hAnsi="Arial" w:cs="Arial"/>
        </w:rPr>
      </w:pPr>
      <w:r w:rsidRPr="00DB0E6C">
        <w:rPr>
          <w:rFonts w:ascii="Arial" w:hAnsi="Arial" w:cs="Arial"/>
        </w:rPr>
        <w:t>I</w:t>
      </w:r>
      <w:r>
        <w:rPr>
          <w:rFonts w:ascii="Arial" w:hAnsi="Arial" w:cs="Arial"/>
        </w:rPr>
        <w:t>/We</w:t>
      </w:r>
      <w:r w:rsidRPr="00DB0E6C">
        <w:rPr>
          <w:rFonts w:ascii="Arial" w:hAnsi="Arial" w:cs="Arial"/>
        </w:rPr>
        <w:t xml:space="preserve"> will ensure that </w:t>
      </w:r>
      <w:smartTag w:uri="urn:schemas-microsoft-com:office:smarttags" w:element="PersonName">
        <w:r>
          <w:rPr>
            <w:rFonts w:ascii="Arial" w:hAnsi="Arial" w:cs="Arial"/>
          </w:rPr>
          <w:t>LBB</w:t>
        </w:r>
      </w:smartTag>
      <w:r>
        <w:rPr>
          <w:rFonts w:ascii="Arial" w:hAnsi="Arial" w:cs="Arial"/>
        </w:rPr>
        <w:t xml:space="preserve"> Extranet logins are only used by the specific named individual to whom they were originally provided. O</w:t>
      </w:r>
      <w:r w:rsidRPr="00DB0E6C">
        <w:rPr>
          <w:rFonts w:ascii="Arial" w:hAnsi="Arial" w:cs="Arial"/>
        </w:rPr>
        <w:t xml:space="preserve">ther members of </w:t>
      </w:r>
      <w:r>
        <w:rPr>
          <w:rFonts w:ascii="Arial" w:hAnsi="Arial" w:cs="Arial"/>
        </w:rPr>
        <w:t>staff</w:t>
      </w:r>
      <w:r w:rsidRPr="00DB0E6C">
        <w:rPr>
          <w:rFonts w:ascii="Arial" w:hAnsi="Arial" w:cs="Arial"/>
        </w:rPr>
        <w:t xml:space="preserve">, </w:t>
      </w:r>
      <w:r>
        <w:rPr>
          <w:rFonts w:ascii="Arial" w:hAnsi="Arial" w:cs="Arial"/>
        </w:rPr>
        <w:t xml:space="preserve">associates, </w:t>
      </w:r>
      <w:r w:rsidRPr="00DB0E6C">
        <w:rPr>
          <w:rFonts w:ascii="Arial" w:hAnsi="Arial" w:cs="Arial"/>
        </w:rPr>
        <w:t xml:space="preserve">family or friends </w:t>
      </w:r>
      <w:r>
        <w:rPr>
          <w:rFonts w:ascii="Arial" w:hAnsi="Arial" w:cs="Arial"/>
        </w:rPr>
        <w:t xml:space="preserve">will not be permitted </w:t>
      </w:r>
      <w:r w:rsidRPr="00DB0E6C">
        <w:rPr>
          <w:rFonts w:ascii="Arial" w:hAnsi="Arial" w:cs="Arial"/>
        </w:rPr>
        <w:t xml:space="preserve">to access any </w:t>
      </w:r>
      <w:smartTag w:uri="urn:schemas-microsoft-com:office:smarttags" w:element="PersonName">
        <w:r>
          <w:rPr>
            <w:rFonts w:ascii="Arial" w:hAnsi="Arial" w:cs="Arial"/>
          </w:rPr>
          <w:t>LBB</w:t>
        </w:r>
      </w:smartTag>
      <w:r>
        <w:rPr>
          <w:rFonts w:ascii="Arial" w:hAnsi="Arial" w:cs="Arial"/>
        </w:rPr>
        <w:t xml:space="preserve"> Extranet site for any reason whatsoever.</w:t>
      </w:r>
    </w:p>
    <w:p w:rsidR="008E7AB0" w:rsidRDefault="008E7AB0" w:rsidP="00EA5B66">
      <w:pPr>
        <w:numPr>
          <w:ilvl w:val="0"/>
          <w:numId w:val="1"/>
        </w:numPr>
        <w:tabs>
          <w:tab w:val="clear" w:pos="720"/>
          <w:tab w:val="num" w:pos="360"/>
        </w:tabs>
        <w:spacing w:after="120"/>
        <w:ind w:left="360"/>
        <w:jc w:val="both"/>
        <w:rPr>
          <w:rFonts w:ascii="Arial" w:hAnsi="Arial" w:cs="Arial"/>
        </w:rPr>
      </w:pPr>
      <w:r w:rsidRPr="00DB0E6C">
        <w:rPr>
          <w:rFonts w:ascii="Arial" w:hAnsi="Arial" w:cs="Arial"/>
        </w:rPr>
        <w:t>I</w:t>
      </w:r>
      <w:r>
        <w:rPr>
          <w:rFonts w:ascii="Arial" w:hAnsi="Arial" w:cs="Arial"/>
        </w:rPr>
        <w:t xml:space="preserve">/We will ensure that </w:t>
      </w:r>
      <w:r w:rsidRPr="00DB0E6C">
        <w:rPr>
          <w:rFonts w:ascii="Arial" w:hAnsi="Arial" w:cs="Arial"/>
        </w:rPr>
        <w:t>authentication credentials (including login ID, password)</w:t>
      </w:r>
      <w:r>
        <w:rPr>
          <w:rFonts w:ascii="Arial" w:hAnsi="Arial" w:cs="Arial"/>
        </w:rPr>
        <w:t xml:space="preserve"> are always protected, never shared, and never written down (NB. It is perfectly acceptable to write down clues or reminders to passwords, as long as the reminder can only be understood by the user).</w:t>
      </w:r>
    </w:p>
    <w:p w:rsidR="008E7AB0" w:rsidRPr="00DB0E6C" w:rsidRDefault="008E7AB0" w:rsidP="00EA5B66">
      <w:pPr>
        <w:numPr>
          <w:ilvl w:val="0"/>
          <w:numId w:val="1"/>
        </w:numPr>
        <w:tabs>
          <w:tab w:val="clear" w:pos="720"/>
          <w:tab w:val="num" w:pos="360"/>
        </w:tabs>
        <w:spacing w:after="120"/>
        <w:ind w:left="360"/>
        <w:jc w:val="both"/>
        <w:rPr>
          <w:rFonts w:ascii="Arial" w:hAnsi="Arial" w:cs="Arial"/>
        </w:rPr>
      </w:pPr>
      <w:r>
        <w:rPr>
          <w:rFonts w:ascii="Arial" w:hAnsi="Arial" w:cs="Arial"/>
        </w:rPr>
        <w:t>I/We will only use the personally named logins and passwords provided to me/us and will not under any circumstances use the login and/or password of another person even if asked by them.</w:t>
      </w:r>
    </w:p>
    <w:p w:rsidR="008E7AB0" w:rsidRPr="00DB0E6C" w:rsidRDefault="008E7AB0" w:rsidP="00EA5B66">
      <w:pPr>
        <w:numPr>
          <w:ilvl w:val="0"/>
          <w:numId w:val="1"/>
        </w:numPr>
        <w:tabs>
          <w:tab w:val="clear" w:pos="720"/>
          <w:tab w:val="num" w:pos="360"/>
        </w:tabs>
        <w:spacing w:after="120"/>
        <w:ind w:left="360"/>
        <w:jc w:val="both"/>
        <w:rPr>
          <w:rFonts w:ascii="Arial" w:hAnsi="Arial" w:cs="Arial"/>
        </w:rPr>
      </w:pPr>
      <w:r w:rsidRPr="00DB0E6C">
        <w:rPr>
          <w:rFonts w:ascii="Arial" w:hAnsi="Arial" w:cs="Arial"/>
        </w:rPr>
        <w:t>I</w:t>
      </w:r>
      <w:r>
        <w:rPr>
          <w:rFonts w:ascii="Arial" w:hAnsi="Arial" w:cs="Arial"/>
        </w:rPr>
        <w:t>/We</w:t>
      </w:r>
      <w:r w:rsidRPr="00DB0E6C">
        <w:rPr>
          <w:rFonts w:ascii="Arial" w:hAnsi="Arial" w:cs="Arial"/>
        </w:rPr>
        <w:t xml:space="preserve"> will not store </w:t>
      </w:r>
      <w:r>
        <w:rPr>
          <w:rFonts w:ascii="Arial" w:hAnsi="Arial" w:cs="Arial"/>
        </w:rPr>
        <w:t xml:space="preserve">information from the </w:t>
      </w:r>
      <w:smartTag w:uri="urn:schemas-microsoft-com:office:smarttags" w:element="PersonName">
        <w:r>
          <w:rPr>
            <w:rFonts w:ascii="Arial" w:hAnsi="Arial" w:cs="Arial"/>
          </w:rPr>
          <w:t>LBB</w:t>
        </w:r>
      </w:smartTag>
      <w:r>
        <w:rPr>
          <w:rFonts w:ascii="Arial" w:hAnsi="Arial" w:cs="Arial"/>
        </w:rPr>
        <w:t xml:space="preserve"> Extranet </w:t>
      </w:r>
      <w:r w:rsidRPr="00DB0E6C">
        <w:rPr>
          <w:rFonts w:ascii="Arial" w:hAnsi="Arial" w:cs="Arial"/>
        </w:rPr>
        <w:t>on portable media or home</w:t>
      </w:r>
      <w:r>
        <w:rPr>
          <w:rFonts w:ascii="Arial" w:hAnsi="Arial" w:cs="Arial"/>
        </w:rPr>
        <w:t>/office</w:t>
      </w:r>
      <w:r w:rsidRPr="00DB0E6C">
        <w:rPr>
          <w:rFonts w:ascii="Arial" w:hAnsi="Arial" w:cs="Arial"/>
        </w:rPr>
        <w:t xml:space="preserve"> computer disk drives </w:t>
      </w:r>
      <w:r>
        <w:rPr>
          <w:rFonts w:ascii="Arial" w:hAnsi="Arial" w:cs="Arial"/>
        </w:rPr>
        <w:t xml:space="preserve">except </w:t>
      </w:r>
      <w:r w:rsidRPr="00DB0E6C">
        <w:rPr>
          <w:rFonts w:ascii="Arial" w:hAnsi="Arial" w:cs="Arial"/>
        </w:rPr>
        <w:t xml:space="preserve">for </w:t>
      </w:r>
      <w:r>
        <w:rPr>
          <w:rFonts w:ascii="Arial" w:hAnsi="Arial" w:cs="Arial"/>
        </w:rPr>
        <w:t xml:space="preserve">specific and agreed business purposes and only when protected by industry standard encryption. </w:t>
      </w:r>
    </w:p>
    <w:p w:rsidR="008E7AB0" w:rsidRDefault="008E7AB0" w:rsidP="00EA5B66">
      <w:pPr>
        <w:numPr>
          <w:ilvl w:val="0"/>
          <w:numId w:val="1"/>
        </w:numPr>
        <w:tabs>
          <w:tab w:val="clear" w:pos="720"/>
          <w:tab w:val="num" w:pos="360"/>
        </w:tabs>
        <w:spacing w:after="120"/>
        <w:ind w:left="360"/>
        <w:jc w:val="both"/>
        <w:rPr>
          <w:rFonts w:ascii="Arial" w:hAnsi="Arial" w:cs="Arial"/>
        </w:rPr>
      </w:pPr>
      <w:r w:rsidRPr="00DB0E6C">
        <w:rPr>
          <w:rFonts w:ascii="Arial" w:hAnsi="Arial" w:cs="Arial"/>
        </w:rPr>
        <w:t>I</w:t>
      </w:r>
      <w:r>
        <w:rPr>
          <w:rFonts w:ascii="Arial" w:hAnsi="Arial" w:cs="Arial"/>
        </w:rPr>
        <w:t>/We</w:t>
      </w:r>
      <w:r w:rsidRPr="00DB0E6C">
        <w:rPr>
          <w:rFonts w:ascii="Arial" w:hAnsi="Arial" w:cs="Arial"/>
        </w:rPr>
        <w:t xml:space="preserve"> confirm that all connections will be made from “hard-wired” devices</w:t>
      </w:r>
      <w:r>
        <w:rPr>
          <w:rFonts w:ascii="Arial" w:hAnsi="Arial" w:cs="Arial"/>
        </w:rPr>
        <w:t>, or secured (not public) w</w:t>
      </w:r>
      <w:r w:rsidRPr="00DB0E6C">
        <w:rPr>
          <w:rFonts w:ascii="Arial" w:hAnsi="Arial" w:cs="Arial"/>
        </w:rPr>
        <w:t>i</w:t>
      </w:r>
      <w:r>
        <w:rPr>
          <w:rFonts w:ascii="Arial" w:hAnsi="Arial" w:cs="Arial"/>
        </w:rPr>
        <w:t>-fi or mobile broadband connections.</w:t>
      </w:r>
    </w:p>
    <w:p w:rsidR="008E7AB0" w:rsidRDefault="008E7AB0" w:rsidP="00EA5B66">
      <w:pPr>
        <w:numPr>
          <w:ilvl w:val="0"/>
          <w:numId w:val="1"/>
        </w:numPr>
        <w:tabs>
          <w:tab w:val="clear" w:pos="720"/>
          <w:tab w:val="num" w:pos="360"/>
        </w:tabs>
        <w:spacing w:after="120"/>
        <w:ind w:left="360"/>
        <w:jc w:val="both"/>
        <w:rPr>
          <w:rFonts w:ascii="Arial" w:hAnsi="Arial" w:cs="Arial"/>
        </w:rPr>
      </w:pPr>
      <w:r w:rsidRPr="00DB0E6C">
        <w:rPr>
          <w:rFonts w:ascii="Arial" w:hAnsi="Arial" w:cs="Arial"/>
        </w:rPr>
        <w:t>I</w:t>
      </w:r>
      <w:r>
        <w:rPr>
          <w:rFonts w:ascii="Arial" w:hAnsi="Arial" w:cs="Arial"/>
        </w:rPr>
        <w:t>/We</w:t>
      </w:r>
      <w:r w:rsidRPr="00DB0E6C">
        <w:rPr>
          <w:rFonts w:ascii="Arial" w:hAnsi="Arial" w:cs="Arial"/>
        </w:rPr>
        <w:t xml:space="preserve"> will </w:t>
      </w:r>
      <w:r>
        <w:rPr>
          <w:rFonts w:ascii="Arial" w:hAnsi="Arial" w:cs="Arial"/>
        </w:rPr>
        <w:t xml:space="preserve">not access the </w:t>
      </w:r>
      <w:smartTag w:uri="urn:schemas-microsoft-com:office:smarttags" w:element="PersonName">
        <w:r>
          <w:rPr>
            <w:rFonts w:ascii="Arial" w:hAnsi="Arial" w:cs="Arial"/>
          </w:rPr>
          <w:t>LBB</w:t>
        </w:r>
      </w:smartTag>
      <w:r>
        <w:rPr>
          <w:rFonts w:ascii="Arial" w:hAnsi="Arial" w:cs="Arial"/>
        </w:rPr>
        <w:t xml:space="preserve"> Extranet from a computer that is shared b</w:t>
      </w:r>
      <w:r w:rsidRPr="00DB0E6C">
        <w:rPr>
          <w:rFonts w:ascii="Arial" w:hAnsi="Arial" w:cs="Arial"/>
        </w:rPr>
        <w:t xml:space="preserve">y </w:t>
      </w:r>
      <w:r>
        <w:rPr>
          <w:rFonts w:ascii="Arial" w:hAnsi="Arial" w:cs="Arial"/>
        </w:rPr>
        <w:t xml:space="preserve">members of </w:t>
      </w:r>
      <w:r w:rsidRPr="00DB0E6C">
        <w:rPr>
          <w:rFonts w:ascii="Arial" w:hAnsi="Arial" w:cs="Arial"/>
        </w:rPr>
        <w:t>the public</w:t>
      </w:r>
      <w:r>
        <w:rPr>
          <w:rFonts w:ascii="Arial" w:hAnsi="Arial" w:cs="Arial"/>
        </w:rPr>
        <w:t xml:space="preserve"> such as an internet café.</w:t>
      </w:r>
    </w:p>
    <w:p w:rsidR="008E7AB0" w:rsidRPr="00DB0E6C" w:rsidRDefault="008E7AB0" w:rsidP="00EA5B66">
      <w:pPr>
        <w:numPr>
          <w:ilvl w:val="0"/>
          <w:numId w:val="1"/>
        </w:numPr>
        <w:tabs>
          <w:tab w:val="clear" w:pos="720"/>
          <w:tab w:val="num" w:pos="360"/>
        </w:tabs>
        <w:spacing w:after="120"/>
        <w:ind w:left="360"/>
        <w:jc w:val="both"/>
        <w:rPr>
          <w:rFonts w:ascii="Arial" w:hAnsi="Arial" w:cs="Arial"/>
        </w:rPr>
      </w:pPr>
      <w:r>
        <w:rPr>
          <w:rFonts w:ascii="Arial" w:hAnsi="Arial" w:cs="Arial"/>
        </w:rPr>
        <w:t xml:space="preserve">I/We will not use a company/private computer to access the </w:t>
      </w:r>
      <w:smartTag w:uri="urn:schemas-microsoft-com:office:smarttags" w:element="PersonName">
        <w:r>
          <w:rPr>
            <w:rFonts w:ascii="Arial" w:hAnsi="Arial" w:cs="Arial"/>
          </w:rPr>
          <w:t>LBB</w:t>
        </w:r>
      </w:smartTag>
      <w:r>
        <w:rPr>
          <w:rFonts w:ascii="Arial" w:hAnsi="Arial" w:cs="Arial"/>
        </w:rPr>
        <w:t xml:space="preserve"> Extranet when in a public space such as a café, park or street.</w:t>
      </w:r>
    </w:p>
    <w:p w:rsidR="008E7AB0" w:rsidRPr="00DB0E6C" w:rsidRDefault="008E7AB0" w:rsidP="00EA5B66">
      <w:pPr>
        <w:numPr>
          <w:ilvl w:val="0"/>
          <w:numId w:val="1"/>
        </w:numPr>
        <w:tabs>
          <w:tab w:val="clear" w:pos="720"/>
          <w:tab w:val="num" w:pos="360"/>
        </w:tabs>
        <w:spacing w:after="120"/>
        <w:ind w:left="360"/>
        <w:jc w:val="both"/>
        <w:rPr>
          <w:rFonts w:ascii="Arial" w:hAnsi="Arial" w:cs="Arial"/>
        </w:rPr>
      </w:pPr>
      <w:r w:rsidRPr="00DB0E6C">
        <w:rPr>
          <w:rFonts w:ascii="Arial" w:hAnsi="Arial" w:cs="Arial"/>
        </w:rPr>
        <w:t>I</w:t>
      </w:r>
      <w:r>
        <w:rPr>
          <w:rFonts w:ascii="Arial" w:hAnsi="Arial" w:cs="Arial"/>
        </w:rPr>
        <w:t>/We</w:t>
      </w:r>
      <w:r w:rsidRPr="00DB0E6C">
        <w:rPr>
          <w:rFonts w:ascii="Arial" w:hAnsi="Arial" w:cs="Arial"/>
        </w:rPr>
        <w:t xml:space="preserve"> will ensure </w:t>
      </w:r>
      <w:r>
        <w:rPr>
          <w:rFonts w:ascii="Arial" w:hAnsi="Arial" w:cs="Arial"/>
        </w:rPr>
        <w:t xml:space="preserve">that </w:t>
      </w:r>
      <w:r w:rsidRPr="00DB0E6C">
        <w:rPr>
          <w:rFonts w:ascii="Arial" w:hAnsi="Arial" w:cs="Arial"/>
        </w:rPr>
        <w:t>office and personal PC</w:t>
      </w:r>
      <w:r>
        <w:rPr>
          <w:rFonts w:ascii="Arial" w:hAnsi="Arial" w:cs="Arial"/>
        </w:rPr>
        <w:t>’s u</w:t>
      </w:r>
      <w:r w:rsidRPr="00DB0E6C">
        <w:rPr>
          <w:rFonts w:ascii="Arial" w:hAnsi="Arial" w:cs="Arial"/>
        </w:rPr>
        <w:t>sed</w:t>
      </w:r>
      <w:r>
        <w:rPr>
          <w:rFonts w:ascii="Arial" w:hAnsi="Arial" w:cs="Arial"/>
        </w:rPr>
        <w:t xml:space="preserve"> to access the </w:t>
      </w:r>
      <w:smartTag w:uri="urn:schemas-microsoft-com:office:smarttags" w:element="PersonName">
        <w:r>
          <w:rPr>
            <w:rFonts w:ascii="Arial" w:hAnsi="Arial" w:cs="Arial"/>
          </w:rPr>
          <w:t>LBB</w:t>
        </w:r>
      </w:smartTag>
      <w:r>
        <w:rPr>
          <w:rFonts w:ascii="Arial" w:hAnsi="Arial" w:cs="Arial"/>
        </w:rPr>
        <w:t xml:space="preserve"> Extranet</w:t>
      </w:r>
      <w:r w:rsidRPr="00DB0E6C">
        <w:rPr>
          <w:rFonts w:ascii="Arial" w:hAnsi="Arial" w:cs="Arial"/>
        </w:rPr>
        <w:t xml:space="preserve"> </w:t>
      </w:r>
      <w:r>
        <w:rPr>
          <w:rFonts w:ascii="Arial" w:hAnsi="Arial" w:cs="Arial"/>
        </w:rPr>
        <w:t>are</w:t>
      </w:r>
      <w:r w:rsidRPr="00DB0E6C">
        <w:rPr>
          <w:rFonts w:ascii="Arial" w:hAnsi="Arial" w:cs="Arial"/>
        </w:rPr>
        <w:t xml:space="preserve"> kept up to date with the latest security fixes and anti-virus software. </w:t>
      </w:r>
    </w:p>
    <w:p w:rsidR="008E7AB0" w:rsidRDefault="008E7AB0" w:rsidP="00EA5B66">
      <w:pPr>
        <w:numPr>
          <w:ilvl w:val="0"/>
          <w:numId w:val="1"/>
        </w:numPr>
        <w:tabs>
          <w:tab w:val="clear" w:pos="720"/>
          <w:tab w:val="num" w:pos="360"/>
        </w:tabs>
        <w:spacing w:after="120"/>
        <w:ind w:left="360"/>
        <w:jc w:val="both"/>
        <w:rPr>
          <w:rFonts w:ascii="Arial" w:hAnsi="Arial" w:cs="Arial"/>
        </w:rPr>
      </w:pPr>
      <w:r w:rsidRPr="00DB0E6C">
        <w:rPr>
          <w:rFonts w:ascii="Arial" w:hAnsi="Arial" w:cs="Arial"/>
        </w:rPr>
        <w:t>I</w:t>
      </w:r>
      <w:r>
        <w:rPr>
          <w:rFonts w:ascii="Arial" w:hAnsi="Arial" w:cs="Arial"/>
        </w:rPr>
        <w:t>/We</w:t>
      </w:r>
      <w:r w:rsidRPr="00DB0E6C">
        <w:rPr>
          <w:rFonts w:ascii="Arial" w:hAnsi="Arial" w:cs="Arial"/>
        </w:rPr>
        <w:t xml:space="preserve"> understand that </w:t>
      </w:r>
      <w:r>
        <w:rPr>
          <w:rFonts w:ascii="Arial" w:hAnsi="Arial" w:cs="Arial"/>
        </w:rPr>
        <w:t>e</w:t>
      </w:r>
      <w:r w:rsidRPr="00DB0E6C">
        <w:rPr>
          <w:rFonts w:ascii="Arial" w:hAnsi="Arial" w:cs="Arial"/>
        </w:rPr>
        <w:t xml:space="preserve">quipment </w:t>
      </w:r>
      <w:r>
        <w:rPr>
          <w:rFonts w:ascii="Arial" w:hAnsi="Arial" w:cs="Arial"/>
        </w:rPr>
        <w:t xml:space="preserve">and telecommunications services </w:t>
      </w:r>
      <w:r w:rsidRPr="00DB0E6C">
        <w:rPr>
          <w:rFonts w:ascii="Arial" w:hAnsi="Arial" w:cs="Arial"/>
        </w:rPr>
        <w:t xml:space="preserve">not owned </w:t>
      </w:r>
      <w:r>
        <w:rPr>
          <w:rFonts w:ascii="Arial" w:hAnsi="Arial" w:cs="Arial"/>
        </w:rPr>
        <w:t xml:space="preserve">or provided </w:t>
      </w:r>
      <w:r w:rsidRPr="00DB0E6C">
        <w:rPr>
          <w:rFonts w:ascii="Arial" w:hAnsi="Arial" w:cs="Arial"/>
        </w:rPr>
        <w:t>by the Council will not be supp</w:t>
      </w:r>
      <w:r>
        <w:rPr>
          <w:rFonts w:ascii="Arial" w:hAnsi="Arial" w:cs="Arial"/>
        </w:rPr>
        <w:t xml:space="preserve">orted by the Council or its </w:t>
      </w:r>
      <w:r w:rsidRPr="00DB0E6C">
        <w:rPr>
          <w:rFonts w:ascii="Arial" w:hAnsi="Arial" w:cs="Arial"/>
        </w:rPr>
        <w:t>contractors in the event of a fault</w:t>
      </w:r>
      <w:r>
        <w:rPr>
          <w:rFonts w:ascii="Arial" w:hAnsi="Arial" w:cs="Arial"/>
        </w:rPr>
        <w:t xml:space="preserve"> or other issue</w:t>
      </w:r>
      <w:r w:rsidRPr="00DB0E6C">
        <w:rPr>
          <w:rFonts w:ascii="Arial" w:hAnsi="Arial" w:cs="Arial"/>
        </w:rPr>
        <w:t>.</w:t>
      </w:r>
      <w:r>
        <w:rPr>
          <w:rFonts w:ascii="Arial" w:hAnsi="Arial" w:cs="Arial"/>
        </w:rPr>
        <w:t xml:space="preserve"> </w:t>
      </w:r>
      <w:r w:rsidRPr="00DB0E6C">
        <w:rPr>
          <w:rFonts w:ascii="Arial" w:hAnsi="Arial" w:cs="Arial"/>
        </w:rPr>
        <w:t xml:space="preserve"> </w:t>
      </w:r>
    </w:p>
    <w:p w:rsidR="008E7AB0" w:rsidRDefault="008E7AB0" w:rsidP="00EA5B66">
      <w:pPr>
        <w:numPr>
          <w:ilvl w:val="0"/>
          <w:numId w:val="1"/>
        </w:numPr>
        <w:tabs>
          <w:tab w:val="clear" w:pos="720"/>
          <w:tab w:val="num" w:pos="360"/>
        </w:tabs>
        <w:spacing w:after="120"/>
        <w:ind w:left="360"/>
        <w:jc w:val="both"/>
        <w:rPr>
          <w:rFonts w:ascii="Arial" w:hAnsi="Arial" w:cs="Arial"/>
        </w:rPr>
      </w:pPr>
      <w:r>
        <w:rPr>
          <w:rFonts w:ascii="Arial" w:hAnsi="Arial" w:cs="Arial"/>
        </w:rPr>
        <w:t xml:space="preserve">I/We understand that the </w:t>
      </w:r>
      <w:smartTag w:uri="urn:schemas-microsoft-com:office:smarttags" w:element="PersonName">
        <w:r>
          <w:rPr>
            <w:rFonts w:ascii="Arial" w:hAnsi="Arial" w:cs="Arial"/>
          </w:rPr>
          <w:t>LBB</w:t>
        </w:r>
      </w:smartTag>
      <w:r>
        <w:rPr>
          <w:rFonts w:ascii="Arial" w:hAnsi="Arial" w:cs="Arial"/>
        </w:rPr>
        <w:t xml:space="preserve"> Extranet is not to be used for the sharing of highly sensitive information and that any information I/We upload to an Extranet site is at My/Our own risk. </w:t>
      </w:r>
    </w:p>
    <w:p w:rsidR="008E7AB0" w:rsidRPr="003F144C" w:rsidRDefault="008E7AB0" w:rsidP="00EA5B66">
      <w:pPr>
        <w:numPr>
          <w:ilvl w:val="0"/>
          <w:numId w:val="1"/>
        </w:numPr>
        <w:tabs>
          <w:tab w:val="clear" w:pos="720"/>
          <w:tab w:val="num" w:pos="360"/>
        </w:tabs>
        <w:spacing w:after="120"/>
        <w:ind w:left="360"/>
        <w:jc w:val="both"/>
        <w:rPr>
          <w:rFonts w:ascii="Arial" w:hAnsi="Arial" w:cs="Arial"/>
          <w:sz w:val="16"/>
          <w:szCs w:val="16"/>
        </w:rPr>
      </w:pPr>
      <w:r>
        <w:rPr>
          <w:rFonts w:ascii="Arial" w:hAnsi="Arial" w:cs="Arial"/>
        </w:rPr>
        <w:t xml:space="preserve">I/We will not under any circumstances upload information to the </w:t>
      </w:r>
      <w:smartTag w:uri="urn:schemas-microsoft-com:office:smarttags" w:element="PersonName">
        <w:r>
          <w:rPr>
            <w:rFonts w:ascii="Arial" w:hAnsi="Arial" w:cs="Arial"/>
          </w:rPr>
          <w:t>LBB</w:t>
        </w:r>
      </w:smartTag>
      <w:r>
        <w:rPr>
          <w:rFonts w:ascii="Arial" w:hAnsi="Arial" w:cs="Arial"/>
        </w:rPr>
        <w:t xml:space="preserve"> Extranet that could be classified by any of the following definitions:</w:t>
      </w:r>
    </w:p>
    <w:p w:rsidR="008E7AB0" w:rsidRDefault="008E7AB0" w:rsidP="00EA5B66">
      <w:pPr>
        <w:numPr>
          <w:ilvl w:val="1"/>
          <w:numId w:val="1"/>
        </w:numPr>
        <w:spacing w:after="120"/>
        <w:jc w:val="both"/>
        <w:rPr>
          <w:rFonts w:ascii="Arial" w:hAnsi="Arial" w:cs="Arial"/>
        </w:rPr>
      </w:pPr>
      <w:r w:rsidRPr="00A37BB4">
        <w:rPr>
          <w:rFonts w:ascii="Arial" w:hAnsi="Arial" w:cs="Arial"/>
        </w:rPr>
        <w:t>Personal or Sensitive Personal Data as defined by the Data Protection Act 1998</w:t>
      </w:r>
      <w:r>
        <w:rPr>
          <w:rFonts w:ascii="Arial" w:hAnsi="Arial" w:cs="Arial"/>
        </w:rPr>
        <w:t>, except as required by legitimate business purposes and subject to the principles of the act.</w:t>
      </w:r>
    </w:p>
    <w:p w:rsidR="008E7AB0" w:rsidRPr="007E5BD1" w:rsidRDefault="008E7AB0" w:rsidP="00EA5B66">
      <w:pPr>
        <w:numPr>
          <w:ilvl w:val="1"/>
          <w:numId w:val="1"/>
        </w:numPr>
        <w:spacing w:after="120"/>
        <w:jc w:val="both"/>
        <w:rPr>
          <w:rFonts w:ascii="Arial" w:hAnsi="Arial" w:cs="Arial"/>
        </w:rPr>
      </w:pPr>
      <w:r w:rsidRPr="007600F7">
        <w:rPr>
          <w:rFonts w:ascii="Arial" w:hAnsi="Arial" w:cs="Arial"/>
        </w:rPr>
        <w:t>Information about 100 or more identifiable individuals, other than information sourced from the public domain.</w:t>
      </w:r>
    </w:p>
    <w:p w:rsidR="008E7AB0" w:rsidRDefault="008E7AB0" w:rsidP="00EA5B66">
      <w:pPr>
        <w:numPr>
          <w:ilvl w:val="1"/>
          <w:numId w:val="1"/>
        </w:numPr>
        <w:spacing w:after="120"/>
        <w:jc w:val="both"/>
        <w:rPr>
          <w:rFonts w:ascii="Arial" w:hAnsi="Arial" w:cs="Arial"/>
        </w:rPr>
      </w:pPr>
      <w:r w:rsidRPr="007600F7">
        <w:rPr>
          <w:rFonts w:ascii="Arial" w:hAnsi="Arial" w:cs="Arial"/>
        </w:rPr>
        <w:t>Details of</w:t>
      </w:r>
      <w:r>
        <w:rPr>
          <w:rFonts w:ascii="Arial" w:hAnsi="Arial" w:cs="Arial"/>
        </w:rPr>
        <w:t>;</w:t>
      </w:r>
      <w:r w:rsidRPr="007600F7">
        <w:rPr>
          <w:rFonts w:ascii="Arial" w:hAnsi="Arial" w:cs="Arial"/>
        </w:rPr>
        <w:t xml:space="preserve"> spousal, sexual, racial or similar abuse, the investigation or prosecution of a crime, the apprehension of an offender, or any threat of significant harm to an</w:t>
      </w:r>
      <w:r>
        <w:rPr>
          <w:rFonts w:ascii="Arial" w:hAnsi="Arial" w:cs="Arial"/>
        </w:rPr>
        <w:t xml:space="preserve"> identifiable </w:t>
      </w:r>
      <w:r w:rsidRPr="007600F7">
        <w:rPr>
          <w:rFonts w:ascii="Arial" w:hAnsi="Arial" w:cs="Arial"/>
        </w:rPr>
        <w:t>individual</w:t>
      </w:r>
      <w:r>
        <w:rPr>
          <w:rFonts w:ascii="Arial" w:hAnsi="Arial" w:cs="Arial"/>
        </w:rPr>
        <w:t xml:space="preserve"> or group.</w:t>
      </w:r>
    </w:p>
    <w:p w:rsidR="008E7AB0" w:rsidRPr="0071616A" w:rsidRDefault="008E7AB0" w:rsidP="00EA5B66">
      <w:pPr>
        <w:numPr>
          <w:ilvl w:val="1"/>
          <w:numId w:val="1"/>
        </w:numPr>
        <w:spacing w:after="120"/>
        <w:jc w:val="both"/>
        <w:rPr>
          <w:rFonts w:ascii="Arial" w:hAnsi="Arial" w:cs="Arial"/>
        </w:rPr>
      </w:pPr>
      <w:r w:rsidRPr="007600F7">
        <w:rPr>
          <w:rFonts w:ascii="Arial" w:hAnsi="Arial" w:cs="Arial"/>
        </w:rPr>
        <w:t>Borough or wider civil contingency plans or information obtained in relation to anti terrorist activity and/or planning but excluding general emergency plans or strategies</w:t>
      </w:r>
    </w:p>
    <w:p w:rsidR="008E7AB0" w:rsidRDefault="008E7AB0" w:rsidP="00EA5B66">
      <w:pPr>
        <w:numPr>
          <w:ilvl w:val="1"/>
          <w:numId w:val="1"/>
        </w:numPr>
        <w:spacing w:after="120"/>
        <w:jc w:val="both"/>
        <w:rPr>
          <w:rFonts w:ascii="Arial" w:hAnsi="Arial" w:cs="Arial"/>
        </w:rPr>
      </w:pPr>
      <w:r w:rsidRPr="007600F7">
        <w:rPr>
          <w:rFonts w:ascii="Arial" w:hAnsi="Arial" w:cs="Arial"/>
        </w:rPr>
        <w:t xml:space="preserve">Commercially sensitive documents where the release of the information could significantly prejudice </w:t>
      </w:r>
      <w:r>
        <w:rPr>
          <w:rFonts w:ascii="Arial" w:hAnsi="Arial" w:cs="Arial"/>
        </w:rPr>
        <w:t xml:space="preserve">any </w:t>
      </w:r>
      <w:r w:rsidRPr="007600F7">
        <w:rPr>
          <w:rFonts w:ascii="Arial" w:hAnsi="Arial" w:cs="Arial"/>
        </w:rPr>
        <w:t>party</w:t>
      </w:r>
      <w:r>
        <w:rPr>
          <w:rFonts w:ascii="Arial" w:hAnsi="Arial" w:cs="Arial"/>
        </w:rPr>
        <w:t xml:space="preserve"> or </w:t>
      </w:r>
      <w:r w:rsidRPr="00A37BB4">
        <w:rPr>
          <w:rFonts w:ascii="Arial" w:hAnsi="Arial" w:cs="Arial"/>
        </w:rPr>
        <w:t>cause reputational, financial or operation</w:t>
      </w:r>
      <w:r>
        <w:rPr>
          <w:rFonts w:ascii="Arial" w:hAnsi="Arial" w:cs="Arial"/>
        </w:rPr>
        <w:t>al damage to any business concern.</w:t>
      </w:r>
    </w:p>
    <w:p w:rsidR="008E7AB0" w:rsidRPr="007600F7" w:rsidRDefault="008E7AB0" w:rsidP="00EA5B66">
      <w:pPr>
        <w:numPr>
          <w:ilvl w:val="1"/>
          <w:numId w:val="1"/>
        </w:numPr>
        <w:spacing w:after="120"/>
        <w:jc w:val="both"/>
        <w:rPr>
          <w:rFonts w:ascii="Arial" w:hAnsi="Arial" w:cs="Arial"/>
        </w:rPr>
      </w:pPr>
      <w:r w:rsidRPr="007600F7">
        <w:rPr>
          <w:rFonts w:ascii="Arial" w:hAnsi="Arial" w:cs="Arial"/>
        </w:rPr>
        <w:t xml:space="preserve">Configuration details relating to the controls of </w:t>
      </w:r>
      <w:r>
        <w:rPr>
          <w:rFonts w:ascii="Arial" w:hAnsi="Arial" w:cs="Arial"/>
        </w:rPr>
        <w:t xml:space="preserve">IT </w:t>
      </w:r>
      <w:r w:rsidRPr="007600F7">
        <w:rPr>
          <w:rFonts w:ascii="Arial" w:hAnsi="Arial" w:cs="Arial"/>
        </w:rPr>
        <w:t>networks &amp;/or network defences that may facilitate further attack</w:t>
      </w:r>
    </w:p>
    <w:p w:rsidR="008E7AB0" w:rsidRDefault="008E7AB0" w:rsidP="00EA5B66">
      <w:pPr>
        <w:numPr>
          <w:ilvl w:val="1"/>
          <w:numId w:val="1"/>
        </w:numPr>
        <w:spacing w:after="120"/>
        <w:jc w:val="both"/>
        <w:rPr>
          <w:rFonts w:ascii="Arial" w:hAnsi="Arial" w:cs="Arial"/>
        </w:rPr>
      </w:pPr>
      <w:r w:rsidRPr="00A37BB4">
        <w:rPr>
          <w:rFonts w:ascii="Arial" w:hAnsi="Arial" w:cs="Arial"/>
        </w:rPr>
        <w:t xml:space="preserve">Data classified as </w:t>
      </w:r>
      <w:r>
        <w:rPr>
          <w:rFonts w:ascii="Arial" w:hAnsi="Arial" w:cs="Arial"/>
        </w:rPr>
        <w:t xml:space="preserve">or protectively marked </w:t>
      </w:r>
      <w:r w:rsidRPr="00A37BB4">
        <w:rPr>
          <w:rFonts w:ascii="Arial" w:hAnsi="Arial" w:cs="Arial"/>
        </w:rPr>
        <w:t xml:space="preserve">RESTRICTED </w:t>
      </w:r>
      <w:r>
        <w:rPr>
          <w:rFonts w:ascii="Arial" w:hAnsi="Arial" w:cs="Arial"/>
        </w:rPr>
        <w:t xml:space="preserve">(IL3) </w:t>
      </w:r>
      <w:r w:rsidRPr="00A37BB4">
        <w:rPr>
          <w:rFonts w:ascii="Arial" w:hAnsi="Arial" w:cs="Arial"/>
        </w:rPr>
        <w:t xml:space="preserve">under </w:t>
      </w:r>
      <w:r>
        <w:rPr>
          <w:rFonts w:ascii="Arial" w:hAnsi="Arial" w:cs="Arial"/>
        </w:rPr>
        <w:t xml:space="preserve">the UK </w:t>
      </w:r>
      <w:r w:rsidRPr="00A37BB4">
        <w:rPr>
          <w:rFonts w:ascii="Arial" w:hAnsi="Arial" w:cs="Arial"/>
        </w:rPr>
        <w:t xml:space="preserve">Government’s </w:t>
      </w:r>
      <w:smartTag w:uri="urn:schemas-microsoft-com:office:smarttags" w:element="PersonName">
        <w:r>
          <w:rPr>
            <w:rFonts w:ascii="Arial" w:hAnsi="Arial" w:cs="Arial"/>
          </w:rPr>
          <w:t>Business</w:t>
        </w:r>
      </w:smartTag>
      <w:r>
        <w:rPr>
          <w:rFonts w:ascii="Arial" w:hAnsi="Arial" w:cs="Arial"/>
        </w:rPr>
        <w:t xml:space="preserve"> Impact Level Tables.</w:t>
      </w:r>
    </w:p>
    <w:p w:rsidR="008E7AB0" w:rsidRPr="00DB0E6C" w:rsidRDefault="008E7AB0" w:rsidP="00EA5B66">
      <w:pPr>
        <w:numPr>
          <w:ilvl w:val="0"/>
          <w:numId w:val="1"/>
        </w:numPr>
        <w:tabs>
          <w:tab w:val="clear" w:pos="720"/>
          <w:tab w:val="num" w:pos="360"/>
        </w:tabs>
        <w:spacing w:after="120"/>
        <w:ind w:left="360"/>
        <w:jc w:val="both"/>
        <w:rPr>
          <w:rFonts w:ascii="Arial" w:hAnsi="Arial" w:cs="Arial"/>
        </w:rPr>
      </w:pPr>
      <w:r>
        <w:rPr>
          <w:rFonts w:ascii="Arial" w:hAnsi="Arial" w:cs="Arial"/>
        </w:rPr>
        <w:t xml:space="preserve">I/We will inform </w:t>
      </w:r>
      <w:smartTag w:uri="urn:schemas-microsoft-com:office:smarttags" w:element="PersonName">
        <w:r>
          <w:rPr>
            <w:rFonts w:ascii="Arial" w:hAnsi="Arial" w:cs="Arial"/>
          </w:rPr>
          <w:t>LBB</w:t>
        </w:r>
      </w:smartTag>
      <w:r>
        <w:rPr>
          <w:rFonts w:ascii="Arial" w:hAnsi="Arial" w:cs="Arial"/>
        </w:rPr>
        <w:t xml:space="preserve"> immediately when any rights of access to the </w:t>
      </w:r>
      <w:smartTag w:uri="urn:schemas-microsoft-com:office:smarttags" w:element="PersonName">
        <w:r>
          <w:rPr>
            <w:rFonts w:ascii="Arial" w:hAnsi="Arial" w:cs="Arial"/>
          </w:rPr>
          <w:t>LBB</w:t>
        </w:r>
      </w:smartTag>
      <w:r>
        <w:rPr>
          <w:rFonts w:ascii="Arial" w:hAnsi="Arial" w:cs="Arial"/>
        </w:rPr>
        <w:t xml:space="preserve"> Extranet are no longer required whether due to change of role or ending of employment. I/We will never permit the login and password details of one user to be ‘passed on’ to another person. </w:t>
      </w:r>
    </w:p>
    <w:p w:rsidR="008E7AB0" w:rsidRPr="00DB0E6C" w:rsidRDefault="008E7AB0" w:rsidP="00EA5B66">
      <w:pPr>
        <w:numPr>
          <w:ilvl w:val="0"/>
          <w:numId w:val="1"/>
        </w:numPr>
        <w:tabs>
          <w:tab w:val="clear" w:pos="720"/>
          <w:tab w:val="num" w:pos="360"/>
        </w:tabs>
        <w:spacing w:after="120"/>
        <w:ind w:left="360"/>
        <w:jc w:val="both"/>
        <w:rPr>
          <w:rFonts w:ascii="Arial" w:hAnsi="Arial" w:cs="Arial"/>
        </w:rPr>
      </w:pPr>
      <w:r w:rsidRPr="00DB0E6C">
        <w:rPr>
          <w:rFonts w:ascii="Arial" w:hAnsi="Arial" w:cs="Arial"/>
        </w:rPr>
        <w:t>I</w:t>
      </w:r>
      <w:r>
        <w:rPr>
          <w:rFonts w:ascii="Arial" w:hAnsi="Arial" w:cs="Arial"/>
        </w:rPr>
        <w:t>/We</w:t>
      </w:r>
      <w:r w:rsidRPr="00DB0E6C">
        <w:rPr>
          <w:rFonts w:ascii="Arial" w:hAnsi="Arial" w:cs="Arial"/>
        </w:rPr>
        <w:t xml:space="preserve"> understand that any perceived abuse of the system </w:t>
      </w:r>
      <w:r>
        <w:rPr>
          <w:rFonts w:ascii="Arial" w:hAnsi="Arial" w:cs="Arial"/>
        </w:rPr>
        <w:t xml:space="preserve">may result in </w:t>
      </w:r>
      <w:r w:rsidRPr="00DB0E6C">
        <w:rPr>
          <w:rFonts w:ascii="Arial" w:hAnsi="Arial" w:cs="Arial"/>
        </w:rPr>
        <w:t xml:space="preserve">all </w:t>
      </w:r>
      <w:r>
        <w:rPr>
          <w:rFonts w:ascii="Arial" w:hAnsi="Arial" w:cs="Arial"/>
        </w:rPr>
        <w:t xml:space="preserve">access </w:t>
      </w:r>
      <w:r w:rsidRPr="00DB0E6C">
        <w:rPr>
          <w:rFonts w:ascii="Arial" w:hAnsi="Arial" w:cs="Arial"/>
        </w:rPr>
        <w:t xml:space="preserve">rights to </w:t>
      </w:r>
      <w:r>
        <w:rPr>
          <w:rFonts w:ascii="Arial" w:hAnsi="Arial" w:cs="Arial"/>
        </w:rPr>
        <w:t xml:space="preserve">the </w:t>
      </w:r>
      <w:smartTag w:uri="urn:schemas-microsoft-com:office:smarttags" w:element="PersonName">
        <w:r>
          <w:rPr>
            <w:rFonts w:ascii="Arial" w:hAnsi="Arial" w:cs="Arial"/>
          </w:rPr>
          <w:t>LBB</w:t>
        </w:r>
      </w:smartTag>
      <w:r>
        <w:rPr>
          <w:rFonts w:ascii="Arial" w:hAnsi="Arial" w:cs="Arial"/>
        </w:rPr>
        <w:t xml:space="preserve"> Extranet being </w:t>
      </w:r>
      <w:r w:rsidRPr="00DB0E6C">
        <w:rPr>
          <w:rFonts w:ascii="Arial" w:hAnsi="Arial" w:cs="Arial"/>
        </w:rPr>
        <w:t>suspended.</w:t>
      </w:r>
    </w:p>
    <w:p w:rsidR="008E7AB0" w:rsidRDefault="008E7AB0" w:rsidP="00563B38">
      <w:pPr>
        <w:spacing w:after="120"/>
        <w:jc w:val="both"/>
        <w:rPr>
          <w:rFonts w:ascii="Arial" w:hAnsi="Arial" w:cs="Arial"/>
        </w:rPr>
      </w:pPr>
    </w:p>
    <w:p w:rsidR="008E7AB0" w:rsidRDefault="008E7AB0" w:rsidP="000C1B86">
      <w:pPr>
        <w:spacing w:after="120"/>
        <w:jc w:val="both"/>
        <w:rPr>
          <w:rFonts w:ascii="Arial" w:hAnsi="Arial" w:cs="Arial"/>
        </w:rPr>
      </w:pPr>
      <w:r>
        <w:rPr>
          <w:rFonts w:ascii="Arial" w:hAnsi="Arial" w:cs="Arial"/>
        </w:rPr>
        <w:br w:type="page"/>
      </w:r>
    </w:p>
    <w:p w:rsidR="008E7AB0" w:rsidRPr="000A3435" w:rsidRDefault="008E7AB0" w:rsidP="000C1B86">
      <w:pPr>
        <w:spacing w:after="120"/>
        <w:jc w:val="both"/>
        <w:rPr>
          <w:rFonts w:ascii="Arial" w:hAnsi="Arial" w:cs="Arial"/>
          <w:b/>
        </w:rPr>
      </w:pPr>
      <w:r>
        <w:rPr>
          <w:rFonts w:ascii="Arial" w:hAnsi="Arial" w:cs="Arial"/>
          <w:b/>
        </w:rPr>
        <w:t>Compliance Statement</w:t>
      </w:r>
    </w:p>
    <w:p w:rsidR="008E7AB0" w:rsidRDefault="008E7AB0" w:rsidP="003B54C7">
      <w:pPr>
        <w:jc w:val="both"/>
        <w:rPr>
          <w:rFonts w:ascii="Arial" w:hAnsi="Arial" w:cs="Arial"/>
        </w:rPr>
      </w:pPr>
    </w:p>
    <w:p w:rsidR="008E7AB0" w:rsidRDefault="008E7AB0" w:rsidP="003B54C7">
      <w:pPr>
        <w:jc w:val="both"/>
        <w:rPr>
          <w:rFonts w:ascii="Arial" w:hAnsi="Arial" w:cs="Arial"/>
        </w:rPr>
      </w:pPr>
      <w:r>
        <w:rPr>
          <w:rFonts w:ascii="Arial" w:hAnsi="Arial" w:cs="Arial"/>
        </w:rPr>
        <w:t xml:space="preserve">To be completed by a Director, Senior Partner, or equivalent person with the authority to make an undertaking on behalf of the organisation as a whole.  </w:t>
      </w:r>
    </w:p>
    <w:p w:rsidR="008E7AB0" w:rsidRDefault="008E7AB0" w:rsidP="003B54C7">
      <w:pPr>
        <w:jc w:val="both"/>
        <w:rPr>
          <w:rFonts w:ascii="Arial" w:hAnsi="Arial" w:cs="Arial"/>
        </w:rPr>
      </w:pPr>
    </w:p>
    <w:p w:rsidR="008E7AB0" w:rsidRDefault="008E7AB0" w:rsidP="003B54C7">
      <w:pPr>
        <w:jc w:val="both"/>
        <w:rPr>
          <w:rFonts w:ascii="Arial" w:hAnsi="Arial" w:cs="Arial"/>
        </w:rPr>
      </w:pPr>
    </w:p>
    <w:p w:rsidR="008E7AB0" w:rsidRDefault="008E7AB0" w:rsidP="003B54C7">
      <w:pPr>
        <w:jc w:val="both"/>
        <w:rPr>
          <w:rFonts w:ascii="Arial" w:hAnsi="Arial" w:cs="Arial"/>
        </w:rPr>
      </w:pPr>
      <w:r>
        <w:rPr>
          <w:noProof/>
        </w:rPr>
        <w:pict>
          <v:line id="_x0000_s1027" style="position:absolute;left:0;text-align:left;z-index:251659264" from="153pt,8.4pt" to="270pt,8.4pt"/>
        </w:pict>
      </w:r>
    </w:p>
    <w:p w:rsidR="008E7AB0" w:rsidRDefault="008E7AB0" w:rsidP="003B54C7">
      <w:pPr>
        <w:jc w:val="both"/>
        <w:rPr>
          <w:rFonts w:ascii="Arial" w:hAnsi="Arial" w:cs="Arial"/>
        </w:rPr>
      </w:pPr>
    </w:p>
    <w:p w:rsidR="008E7AB0" w:rsidRDefault="008E7AB0" w:rsidP="003B54C7">
      <w:pPr>
        <w:jc w:val="both"/>
        <w:rPr>
          <w:rFonts w:ascii="Arial" w:hAnsi="Arial" w:cs="Arial"/>
        </w:rPr>
      </w:pPr>
    </w:p>
    <w:p w:rsidR="008E7AB0" w:rsidRDefault="008E7AB0" w:rsidP="003B54C7">
      <w:pPr>
        <w:jc w:val="both"/>
        <w:rPr>
          <w:rFonts w:ascii="Arial" w:hAnsi="Arial" w:cs="Arial"/>
        </w:rPr>
      </w:pPr>
      <w:r>
        <w:rPr>
          <w:rFonts w:ascii="Arial" w:hAnsi="Arial" w:cs="Arial"/>
        </w:rPr>
        <w:t>I confirm that an Information Sharing Protocol between my organisation and the London Borough of Bromley has been agreed and signed and</w:t>
      </w:r>
    </w:p>
    <w:p w:rsidR="008E7AB0" w:rsidRDefault="008E7AB0" w:rsidP="003B54C7">
      <w:pPr>
        <w:jc w:val="both"/>
        <w:rPr>
          <w:rFonts w:ascii="Arial" w:hAnsi="Arial" w:cs="Arial"/>
        </w:rPr>
      </w:pPr>
    </w:p>
    <w:p w:rsidR="008E7AB0" w:rsidRDefault="008E7AB0" w:rsidP="003B54C7">
      <w:pPr>
        <w:jc w:val="both"/>
        <w:rPr>
          <w:rFonts w:ascii="Arial" w:hAnsi="Arial" w:cs="Arial"/>
        </w:rPr>
      </w:pPr>
      <w:r>
        <w:rPr>
          <w:rFonts w:ascii="Arial" w:hAnsi="Arial" w:cs="Arial"/>
        </w:rPr>
        <w:t>I</w:t>
      </w:r>
      <w:r w:rsidRPr="00DB0E6C">
        <w:rPr>
          <w:rFonts w:ascii="Arial" w:hAnsi="Arial" w:cs="Arial"/>
        </w:rPr>
        <w:t xml:space="preserve"> </w:t>
      </w:r>
      <w:r>
        <w:rPr>
          <w:rFonts w:ascii="Arial" w:hAnsi="Arial" w:cs="Arial"/>
        </w:rPr>
        <w:t xml:space="preserve">confirm that my organisation will comply with the </w:t>
      </w:r>
      <w:smartTag w:uri="urn:schemas-microsoft-com:office:smarttags" w:element="PersonName">
        <w:r>
          <w:rPr>
            <w:rFonts w:ascii="Arial" w:hAnsi="Arial" w:cs="Arial"/>
          </w:rPr>
          <w:t>LBB</w:t>
        </w:r>
      </w:smartTag>
      <w:r>
        <w:rPr>
          <w:rFonts w:ascii="Arial" w:hAnsi="Arial" w:cs="Arial"/>
        </w:rPr>
        <w:t xml:space="preserve"> Extranet Acceptable Use Policy as laid out above and any other policies and procedures that may from time to time be implemented to ensure the efficient working of the </w:t>
      </w:r>
      <w:smartTag w:uri="urn:schemas-microsoft-com:office:smarttags" w:element="PersonName">
        <w:r>
          <w:rPr>
            <w:rFonts w:ascii="Arial" w:hAnsi="Arial" w:cs="Arial"/>
          </w:rPr>
          <w:t>LBB</w:t>
        </w:r>
      </w:smartTag>
      <w:r>
        <w:rPr>
          <w:rFonts w:ascii="Arial" w:hAnsi="Arial" w:cs="Arial"/>
        </w:rPr>
        <w:t xml:space="preserve"> Extranet and</w:t>
      </w:r>
    </w:p>
    <w:p w:rsidR="008E7AB0" w:rsidRDefault="008E7AB0" w:rsidP="003B54C7">
      <w:pPr>
        <w:jc w:val="both"/>
        <w:rPr>
          <w:rFonts w:ascii="Arial" w:hAnsi="Arial" w:cs="Arial"/>
        </w:rPr>
      </w:pPr>
    </w:p>
    <w:p w:rsidR="008E7AB0" w:rsidRDefault="008E7AB0" w:rsidP="003B54C7">
      <w:pPr>
        <w:jc w:val="both"/>
        <w:rPr>
          <w:rFonts w:ascii="Arial" w:hAnsi="Arial" w:cs="Arial"/>
        </w:rPr>
      </w:pPr>
      <w:r>
        <w:rPr>
          <w:rFonts w:ascii="Arial" w:hAnsi="Arial" w:cs="Arial"/>
        </w:rPr>
        <w:t xml:space="preserve">I confirm my organisation will take active steps to ensure that all relevant staff are fully aware of their corporate and personal responsibility to abide by the </w:t>
      </w:r>
      <w:smartTag w:uri="urn:schemas-microsoft-com:office:smarttags" w:element="PersonName">
        <w:r>
          <w:rPr>
            <w:rFonts w:ascii="Arial" w:hAnsi="Arial" w:cs="Arial"/>
          </w:rPr>
          <w:t>LBB</w:t>
        </w:r>
      </w:smartTag>
      <w:r>
        <w:rPr>
          <w:rFonts w:ascii="Arial" w:hAnsi="Arial" w:cs="Arial"/>
        </w:rPr>
        <w:t xml:space="preserve"> Extranet Acceptable Use Policy and the Information Sharing Protocol between our two organisations. and the efficient and secure working of the </w:t>
      </w:r>
      <w:smartTag w:uri="urn:schemas-microsoft-com:office:smarttags" w:element="PersonName">
        <w:r>
          <w:rPr>
            <w:rFonts w:ascii="Arial" w:hAnsi="Arial" w:cs="Arial"/>
          </w:rPr>
          <w:t>LBB</w:t>
        </w:r>
      </w:smartTag>
      <w:r>
        <w:rPr>
          <w:rFonts w:ascii="Arial" w:hAnsi="Arial" w:cs="Arial"/>
        </w:rPr>
        <w:t xml:space="preserve"> Extranet.  </w:t>
      </w:r>
    </w:p>
    <w:p w:rsidR="008E7AB0" w:rsidRDefault="008E7AB0" w:rsidP="003B54C7">
      <w:pPr>
        <w:jc w:val="both"/>
        <w:rPr>
          <w:rFonts w:ascii="Arial" w:hAnsi="Arial" w:cs="Arial"/>
        </w:rPr>
      </w:pPr>
    </w:p>
    <w:p w:rsidR="008E7AB0" w:rsidRDefault="008E7AB0" w:rsidP="003B54C7">
      <w:pPr>
        <w:jc w:val="both"/>
        <w:rPr>
          <w:rFonts w:ascii="Arial" w:hAnsi="Arial" w:cs="Arial"/>
        </w:rPr>
      </w:pPr>
    </w:p>
    <w:p w:rsidR="008E7AB0" w:rsidRDefault="008E7AB0" w:rsidP="003B54C7">
      <w:pPr>
        <w:jc w:val="both"/>
        <w:rPr>
          <w:rFonts w:ascii="Arial" w:hAnsi="Arial" w:cs="Arial"/>
        </w:rPr>
      </w:pPr>
    </w:p>
    <w:tbl>
      <w:tblPr>
        <w:tblpPr w:leftFromText="180" w:rightFromText="180" w:vertAnchor="text" w:horzAnchor="margin" w:tblpX="288" w:tblpY="2"/>
        <w:tblW w:w="0" w:type="auto"/>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000"/>
      </w:tblPr>
      <w:tblGrid>
        <w:gridCol w:w="2268"/>
        <w:gridCol w:w="5858"/>
      </w:tblGrid>
      <w:tr w:rsidR="008E7AB0" w:rsidRPr="00A65930" w:rsidTr="00840693">
        <w:tc>
          <w:tcPr>
            <w:tcW w:w="8126" w:type="dxa"/>
            <w:gridSpan w:val="2"/>
            <w:shd w:val="clear" w:color="auto" w:fill="000000"/>
            <w:tcMar>
              <w:top w:w="0" w:type="dxa"/>
              <w:left w:w="108" w:type="dxa"/>
              <w:bottom w:w="0" w:type="dxa"/>
              <w:right w:w="108" w:type="dxa"/>
            </w:tcMar>
            <w:vAlign w:val="center"/>
          </w:tcPr>
          <w:p w:rsidR="008E7AB0" w:rsidRPr="00467831" w:rsidRDefault="008E7AB0" w:rsidP="00840693">
            <w:pPr>
              <w:rPr>
                <w:rFonts w:ascii="Arial" w:hAnsi="Arial" w:cs="Arial"/>
                <w:color w:val="FFFFFF"/>
              </w:rPr>
            </w:pPr>
            <w:r w:rsidRPr="00467831">
              <w:rPr>
                <w:rFonts w:ascii="Arial" w:hAnsi="Arial" w:cs="Arial"/>
                <w:color w:val="FFFFFF"/>
              </w:rPr>
              <w:t xml:space="preserve"> </w:t>
            </w:r>
          </w:p>
          <w:p w:rsidR="008E7AB0" w:rsidRPr="00467831" w:rsidRDefault="008E7AB0" w:rsidP="00840693">
            <w:pPr>
              <w:rPr>
                <w:rFonts w:ascii="Arial" w:hAnsi="Arial" w:cs="Arial"/>
                <w:color w:val="FFFFFF"/>
              </w:rPr>
            </w:pPr>
          </w:p>
        </w:tc>
      </w:tr>
      <w:tr w:rsidR="008E7AB0" w:rsidRPr="00A65930" w:rsidTr="00840693">
        <w:trPr>
          <w:trHeight w:val="480"/>
        </w:trPr>
        <w:tc>
          <w:tcPr>
            <w:tcW w:w="2268" w:type="dxa"/>
            <w:tcMar>
              <w:top w:w="0" w:type="dxa"/>
              <w:left w:w="108" w:type="dxa"/>
              <w:bottom w:w="0" w:type="dxa"/>
              <w:right w:w="108" w:type="dxa"/>
            </w:tcMar>
            <w:vAlign w:val="center"/>
          </w:tcPr>
          <w:p w:rsidR="008E7AB0" w:rsidRPr="00467831" w:rsidRDefault="008E7AB0" w:rsidP="00840693">
            <w:pPr>
              <w:rPr>
                <w:rFonts w:ascii="Arial" w:hAnsi="Arial" w:cs="Arial"/>
              </w:rPr>
            </w:pPr>
            <w:permStart w:id="0" w:edGrp="everyone" w:colFirst="1" w:colLast="1"/>
            <w:r w:rsidRPr="00467831">
              <w:rPr>
                <w:rFonts w:ascii="Arial" w:hAnsi="Arial" w:cs="Arial"/>
              </w:rPr>
              <w:t>Name</w:t>
            </w:r>
            <w:r>
              <w:rPr>
                <w:rFonts w:ascii="Arial" w:hAnsi="Arial" w:cs="Arial"/>
              </w:rPr>
              <w:t xml:space="preserve"> *</w:t>
            </w:r>
          </w:p>
        </w:tc>
        <w:tc>
          <w:tcPr>
            <w:tcW w:w="5858" w:type="dxa"/>
            <w:tcMar>
              <w:top w:w="0" w:type="dxa"/>
              <w:left w:w="108" w:type="dxa"/>
              <w:bottom w:w="0" w:type="dxa"/>
              <w:right w:w="108" w:type="dxa"/>
            </w:tcMar>
            <w:vAlign w:val="center"/>
          </w:tcPr>
          <w:p w:rsidR="008E7AB0" w:rsidRPr="00467831" w:rsidRDefault="008E7AB0" w:rsidP="00840693">
            <w:pPr>
              <w:rPr>
                <w:rFonts w:ascii="Arial" w:hAnsi="Arial" w:cs="Arial"/>
              </w:rPr>
            </w:pPr>
          </w:p>
        </w:tc>
      </w:tr>
      <w:tr w:rsidR="008E7AB0" w:rsidRPr="00A65930" w:rsidTr="00840693">
        <w:trPr>
          <w:trHeight w:val="522"/>
        </w:trPr>
        <w:tc>
          <w:tcPr>
            <w:tcW w:w="2268" w:type="dxa"/>
            <w:tcMar>
              <w:top w:w="0" w:type="dxa"/>
              <w:left w:w="108" w:type="dxa"/>
              <w:bottom w:w="0" w:type="dxa"/>
              <w:right w:w="108" w:type="dxa"/>
            </w:tcMar>
            <w:vAlign w:val="center"/>
          </w:tcPr>
          <w:p w:rsidR="008E7AB0" w:rsidRPr="00467831" w:rsidRDefault="008E7AB0" w:rsidP="00840693">
            <w:pPr>
              <w:rPr>
                <w:rFonts w:ascii="Arial" w:hAnsi="Arial" w:cs="Arial"/>
              </w:rPr>
            </w:pPr>
            <w:permStart w:id="1" w:edGrp="everyone" w:colFirst="1" w:colLast="1"/>
            <w:permEnd w:id="0"/>
            <w:r>
              <w:rPr>
                <w:rFonts w:ascii="Arial" w:hAnsi="Arial" w:cs="Arial"/>
              </w:rPr>
              <w:t>Organisation *</w:t>
            </w:r>
          </w:p>
        </w:tc>
        <w:tc>
          <w:tcPr>
            <w:tcW w:w="5858" w:type="dxa"/>
            <w:tcMar>
              <w:top w:w="0" w:type="dxa"/>
              <w:left w:w="108" w:type="dxa"/>
              <w:bottom w:w="0" w:type="dxa"/>
              <w:right w:w="108" w:type="dxa"/>
            </w:tcMar>
            <w:vAlign w:val="center"/>
          </w:tcPr>
          <w:p w:rsidR="008E7AB0" w:rsidRPr="00467831" w:rsidRDefault="008E7AB0" w:rsidP="00840693">
            <w:pPr>
              <w:rPr>
                <w:rFonts w:ascii="Arial" w:hAnsi="Arial" w:cs="Arial"/>
              </w:rPr>
            </w:pPr>
          </w:p>
        </w:tc>
      </w:tr>
      <w:tr w:rsidR="008E7AB0" w:rsidRPr="00A65930" w:rsidTr="00840693">
        <w:trPr>
          <w:trHeight w:val="435"/>
        </w:trPr>
        <w:tc>
          <w:tcPr>
            <w:tcW w:w="2268" w:type="dxa"/>
            <w:tcMar>
              <w:top w:w="0" w:type="dxa"/>
              <w:left w:w="108" w:type="dxa"/>
              <w:bottom w:w="0" w:type="dxa"/>
              <w:right w:w="108" w:type="dxa"/>
            </w:tcMar>
            <w:vAlign w:val="center"/>
          </w:tcPr>
          <w:p w:rsidR="008E7AB0" w:rsidRPr="00467831" w:rsidRDefault="008E7AB0" w:rsidP="00840693">
            <w:pPr>
              <w:rPr>
                <w:rFonts w:ascii="Arial" w:hAnsi="Arial" w:cs="Arial"/>
              </w:rPr>
            </w:pPr>
            <w:permStart w:id="2" w:edGrp="everyone" w:colFirst="1" w:colLast="1"/>
            <w:permEnd w:id="1"/>
            <w:r>
              <w:rPr>
                <w:rFonts w:ascii="Arial" w:hAnsi="Arial" w:cs="Arial"/>
              </w:rPr>
              <w:t>Position *</w:t>
            </w:r>
          </w:p>
        </w:tc>
        <w:tc>
          <w:tcPr>
            <w:tcW w:w="5858" w:type="dxa"/>
            <w:tcMar>
              <w:top w:w="0" w:type="dxa"/>
              <w:left w:w="108" w:type="dxa"/>
              <w:bottom w:w="0" w:type="dxa"/>
              <w:right w:w="108" w:type="dxa"/>
            </w:tcMar>
            <w:vAlign w:val="center"/>
          </w:tcPr>
          <w:p w:rsidR="008E7AB0" w:rsidRPr="00467831" w:rsidRDefault="008E7AB0" w:rsidP="00840693">
            <w:pPr>
              <w:rPr>
                <w:rFonts w:ascii="Arial" w:hAnsi="Arial" w:cs="Arial"/>
              </w:rPr>
            </w:pPr>
          </w:p>
        </w:tc>
      </w:tr>
      <w:tr w:rsidR="008E7AB0" w:rsidRPr="00A65930" w:rsidTr="00840693">
        <w:trPr>
          <w:trHeight w:val="435"/>
        </w:trPr>
        <w:tc>
          <w:tcPr>
            <w:tcW w:w="2268" w:type="dxa"/>
            <w:tcMar>
              <w:top w:w="0" w:type="dxa"/>
              <w:left w:w="108" w:type="dxa"/>
              <w:bottom w:w="0" w:type="dxa"/>
              <w:right w:w="108" w:type="dxa"/>
            </w:tcMar>
            <w:vAlign w:val="center"/>
          </w:tcPr>
          <w:p w:rsidR="008E7AB0" w:rsidRPr="00467831" w:rsidRDefault="008E7AB0" w:rsidP="00840693">
            <w:pPr>
              <w:rPr>
                <w:rFonts w:ascii="Arial" w:hAnsi="Arial" w:cs="Arial"/>
              </w:rPr>
            </w:pPr>
            <w:permStart w:id="3" w:edGrp="everyone" w:colFirst="1" w:colLast="1"/>
            <w:permEnd w:id="2"/>
            <w:r w:rsidRPr="00467831">
              <w:rPr>
                <w:rFonts w:ascii="Arial" w:hAnsi="Arial" w:cs="Arial"/>
              </w:rPr>
              <w:t>Office Tel No.</w:t>
            </w:r>
          </w:p>
        </w:tc>
        <w:tc>
          <w:tcPr>
            <w:tcW w:w="5858" w:type="dxa"/>
            <w:tcMar>
              <w:top w:w="0" w:type="dxa"/>
              <w:left w:w="108" w:type="dxa"/>
              <w:bottom w:w="0" w:type="dxa"/>
              <w:right w:w="108" w:type="dxa"/>
            </w:tcMar>
            <w:vAlign w:val="center"/>
          </w:tcPr>
          <w:p w:rsidR="008E7AB0" w:rsidRPr="00467831" w:rsidRDefault="008E7AB0" w:rsidP="00840693">
            <w:pPr>
              <w:rPr>
                <w:rFonts w:ascii="Arial" w:hAnsi="Arial" w:cs="Arial"/>
              </w:rPr>
            </w:pPr>
          </w:p>
        </w:tc>
      </w:tr>
      <w:tr w:rsidR="008E7AB0" w:rsidRPr="00A65930" w:rsidTr="00840693">
        <w:trPr>
          <w:trHeight w:val="539"/>
        </w:trPr>
        <w:tc>
          <w:tcPr>
            <w:tcW w:w="2268" w:type="dxa"/>
            <w:tcMar>
              <w:top w:w="0" w:type="dxa"/>
              <w:left w:w="108" w:type="dxa"/>
              <w:bottom w:w="0" w:type="dxa"/>
              <w:right w:w="108" w:type="dxa"/>
            </w:tcMar>
            <w:vAlign w:val="center"/>
          </w:tcPr>
          <w:p w:rsidR="008E7AB0" w:rsidRPr="00467831" w:rsidRDefault="008E7AB0" w:rsidP="00840693">
            <w:pPr>
              <w:rPr>
                <w:rFonts w:ascii="Arial" w:hAnsi="Arial" w:cs="Arial"/>
              </w:rPr>
            </w:pPr>
            <w:permStart w:id="4" w:edGrp="everyone" w:colFirst="1" w:colLast="1"/>
            <w:permEnd w:id="3"/>
            <w:r w:rsidRPr="00467831">
              <w:rPr>
                <w:rFonts w:ascii="Arial" w:hAnsi="Arial" w:cs="Arial"/>
              </w:rPr>
              <w:t>E</w:t>
            </w:r>
            <w:r>
              <w:rPr>
                <w:rFonts w:ascii="Arial" w:hAnsi="Arial" w:cs="Arial"/>
              </w:rPr>
              <w:t>-</w:t>
            </w:r>
            <w:r w:rsidRPr="00467831">
              <w:rPr>
                <w:rFonts w:ascii="Arial" w:hAnsi="Arial" w:cs="Arial"/>
              </w:rPr>
              <w:t>mail</w:t>
            </w:r>
          </w:p>
        </w:tc>
        <w:tc>
          <w:tcPr>
            <w:tcW w:w="5858" w:type="dxa"/>
            <w:tcMar>
              <w:top w:w="0" w:type="dxa"/>
              <w:left w:w="108" w:type="dxa"/>
              <w:bottom w:w="0" w:type="dxa"/>
              <w:right w:w="108" w:type="dxa"/>
            </w:tcMar>
            <w:vAlign w:val="center"/>
          </w:tcPr>
          <w:p w:rsidR="008E7AB0" w:rsidRPr="00467831" w:rsidRDefault="008E7AB0" w:rsidP="00840693">
            <w:pPr>
              <w:rPr>
                <w:rFonts w:ascii="Arial" w:hAnsi="Arial" w:cs="Arial"/>
              </w:rPr>
            </w:pPr>
          </w:p>
        </w:tc>
      </w:tr>
      <w:tr w:rsidR="008E7AB0" w:rsidRPr="00A65930" w:rsidTr="00840693">
        <w:trPr>
          <w:trHeight w:val="480"/>
        </w:trPr>
        <w:tc>
          <w:tcPr>
            <w:tcW w:w="2268" w:type="dxa"/>
            <w:tcMar>
              <w:top w:w="0" w:type="dxa"/>
              <w:left w:w="108" w:type="dxa"/>
              <w:bottom w:w="0" w:type="dxa"/>
              <w:right w:w="108" w:type="dxa"/>
            </w:tcMar>
            <w:vAlign w:val="center"/>
          </w:tcPr>
          <w:p w:rsidR="008E7AB0" w:rsidRPr="00467831" w:rsidRDefault="008E7AB0" w:rsidP="00840693">
            <w:pPr>
              <w:rPr>
                <w:rFonts w:ascii="Arial" w:hAnsi="Arial" w:cs="Arial"/>
              </w:rPr>
            </w:pPr>
            <w:permStart w:id="5" w:edGrp="everyone" w:colFirst="1" w:colLast="1"/>
            <w:permEnd w:id="4"/>
            <w:r w:rsidRPr="00467831">
              <w:rPr>
                <w:rFonts w:ascii="Arial" w:hAnsi="Arial" w:cs="Arial"/>
              </w:rPr>
              <w:t>Signed</w:t>
            </w:r>
            <w:r>
              <w:rPr>
                <w:rFonts w:ascii="Arial" w:hAnsi="Arial" w:cs="Arial"/>
              </w:rPr>
              <w:t xml:space="preserve"> </w:t>
            </w:r>
          </w:p>
        </w:tc>
        <w:tc>
          <w:tcPr>
            <w:tcW w:w="5858" w:type="dxa"/>
            <w:tcMar>
              <w:top w:w="0" w:type="dxa"/>
              <w:left w:w="108" w:type="dxa"/>
              <w:bottom w:w="0" w:type="dxa"/>
              <w:right w:w="108" w:type="dxa"/>
            </w:tcMar>
            <w:vAlign w:val="center"/>
          </w:tcPr>
          <w:p w:rsidR="008E7AB0" w:rsidRPr="00467831" w:rsidRDefault="008E7AB0" w:rsidP="00840693">
            <w:pPr>
              <w:rPr>
                <w:rFonts w:ascii="Arial" w:hAnsi="Arial" w:cs="Arial"/>
              </w:rPr>
            </w:pPr>
          </w:p>
        </w:tc>
      </w:tr>
      <w:tr w:rsidR="008E7AB0" w:rsidRPr="00A65930" w:rsidTr="00840693">
        <w:trPr>
          <w:trHeight w:val="480"/>
        </w:trPr>
        <w:tc>
          <w:tcPr>
            <w:tcW w:w="2268" w:type="dxa"/>
            <w:tcMar>
              <w:top w:w="0" w:type="dxa"/>
              <w:left w:w="108" w:type="dxa"/>
              <w:bottom w:w="0" w:type="dxa"/>
              <w:right w:w="108" w:type="dxa"/>
            </w:tcMar>
            <w:vAlign w:val="center"/>
          </w:tcPr>
          <w:p w:rsidR="008E7AB0" w:rsidRPr="00467831" w:rsidRDefault="008E7AB0" w:rsidP="00840693">
            <w:pPr>
              <w:rPr>
                <w:rFonts w:ascii="Arial" w:hAnsi="Arial" w:cs="Arial"/>
              </w:rPr>
            </w:pPr>
            <w:permStart w:id="6" w:edGrp="everyone" w:colFirst="1" w:colLast="1"/>
            <w:permEnd w:id="5"/>
            <w:r w:rsidRPr="00467831">
              <w:rPr>
                <w:rFonts w:ascii="Arial" w:hAnsi="Arial" w:cs="Arial"/>
              </w:rPr>
              <w:t>Date</w:t>
            </w:r>
          </w:p>
        </w:tc>
        <w:tc>
          <w:tcPr>
            <w:tcW w:w="5858" w:type="dxa"/>
            <w:tcMar>
              <w:top w:w="0" w:type="dxa"/>
              <w:left w:w="108" w:type="dxa"/>
              <w:bottom w:w="0" w:type="dxa"/>
              <w:right w:w="108" w:type="dxa"/>
            </w:tcMar>
            <w:vAlign w:val="center"/>
          </w:tcPr>
          <w:p w:rsidR="008E7AB0" w:rsidRPr="00467831" w:rsidRDefault="008E7AB0" w:rsidP="00840693">
            <w:pPr>
              <w:rPr>
                <w:rFonts w:ascii="Arial" w:hAnsi="Arial" w:cs="Arial"/>
              </w:rPr>
            </w:pPr>
          </w:p>
        </w:tc>
      </w:tr>
      <w:permEnd w:id="6"/>
    </w:tbl>
    <w:p w:rsidR="008E7AB0" w:rsidRPr="00DB0E6C" w:rsidRDefault="008E7AB0" w:rsidP="003B54C7">
      <w:pPr>
        <w:jc w:val="both"/>
        <w:rPr>
          <w:rFonts w:ascii="Arial" w:hAnsi="Arial" w:cs="Arial"/>
        </w:rPr>
      </w:pPr>
    </w:p>
    <w:p w:rsidR="008E7AB0" w:rsidRPr="00DB0E6C" w:rsidRDefault="008E7AB0" w:rsidP="00EE7F18">
      <w:pPr>
        <w:rPr>
          <w:rFonts w:ascii="Arial" w:hAnsi="Arial" w:cs="Arial"/>
        </w:rPr>
      </w:pPr>
    </w:p>
    <w:p w:rsidR="008E7AB0" w:rsidRDefault="008E7AB0" w:rsidP="00765222">
      <w:pPr>
        <w:rPr>
          <w:rFonts w:ascii="Arial" w:hAnsi="Arial" w:cs="Arial"/>
        </w:rPr>
      </w:pPr>
    </w:p>
    <w:p w:rsidR="008E7AB0" w:rsidRPr="00DB0E6C" w:rsidRDefault="008E7AB0" w:rsidP="00765222">
      <w:pPr>
        <w:rPr>
          <w:rFonts w:ascii="Arial" w:hAnsi="Arial" w:cs="Arial"/>
        </w:rPr>
      </w:pPr>
      <w:r>
        <w:rPr>
          <w:noProof/>
        </w:rPr>
        <w:pict>
          <v:line id="_x0000_s1028" style="position:absolute;z-index:251660288" from="153pt,39.6pt" to="270pt,39.6pt"/>
        </w:pict>
      </w:r>
    </w:p>
    <w:sectPr w:rsidR="008E7AB0" w:rsidRPr="00DB0E6C" w:rsidSect="007B795C">
      <w:headerReference w:type="default" r:id="rId8"/>
      <w:pgSz w:w="11906" w:h="16838"/>
      <w:pgMar w:top="1440" w:right="1800" w:bottom="1440" w:left="1800" w:header="706" w:footer="706"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E7AB0" w:rsidRDefault="008E7AB0">
      <w:r>
        <w:separator/>
      </w:r>
    </w:p>
  </w:endnote>
  <w:endnote w:type="continuationSeparator" w:id="0">
    <w:p w:rsidR="008E7AB0" w:rsidRDefault="008E7AB0">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E7AB0" w:rsidRDefault="008E7AB0">
      <w:r>
        <w:separator/>
      </w:r>
    </w:p>
  </w:footnote>
  <w:footnote w:type="continuationSeparator" w:id="0">
    <w:p w:rsidR="008E7AB0" w:rsidRDefault="008E7AB0">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E7AB0" w:rsidRPr="009549AA" w:rsidRDefault="008E7AB0" w:rsidP="009549AA">
    <w:pPr>
      <w:pStyle w:val="Header"/>
      <w:pBdr>
        <w:bottom w:val="single" w:sz="4" w:space="1" w:color="auto"/>
      </w:pBdr>
      <w:jc w:val="right"/>
      <w:rPr>
        <w:b/>
        <w:i/>
        <w:sz w:val="20"/>
      </w:rPr>
    </w:pPr>
    <w:r w:rsidRPr="009549AA">
      <w:rPr>
        <w:b/>
        <w:i/>
        <w:sz w:val="20"/>
      </w:rPr>
      <w:t>Form</w:t>
    </w:r>
    <w:r>
      <w:rPr>
        <w:b/>
        <w:i/>
        <w:sz w:val="20"/>
      </w:rPr>
      <w:t>:</w:t>
    </w:r>
    <w:r w:rsidRPr="009549AA">
      <w:rPr>
        <w:b/>
        <w:i/>
        <w:sz w:val="20"/>
      </w:rPr>
      <w:t xml:space="preserve"> </w:t>
    </w:r>
    <w:r>
      <w:rPr>
        <w:b/>
        <w:i/>
        <w:sz w:val="20"/>
      </w:rPr>
      <w:t>Ext 2.0</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662DB4"/>
    <w:multiLevelType w:val="hybridMultilevel"/>
    <w:tmpl w:val="2B3041F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
    <w:nsid w:val="0767344B"/>
    <w:multiLevelType w:val="hybridMultilevel"/>
    <w:tmpl w:val="1AAC8E10"/>
    <w:lvl w:ilvl="0" w:tplc="0809000F">
      <w:start w:val="1"/>
      <w:numFmt w:val="decimal"/>
      <w:lvlText w:val="%1."/>
      <w:lvlJc w:val="left"/>
      <w:pPr>
        <w:tabs>
          <w:tab w:val="num" w:pos="720"/>
        </w:tabs>
        <w:ind w:left="720" w:hanging="360"/>
      </w:pPr>
      <w:rPr>
        <w:rFonts w:cs="Times New Roman"/>
      </w:rPr>
    </w:lvl>
    <w:lvl w:ilvl="1" w:tplc="08090019">
      <w:start w:val="1"/>
      <w:numFmt w:val="lowerLetter"/>
      <w:lvlText w:val="%2."/>
      <w:lvlJc w:val="left"/>
      <w:pPr>
        <w:tabs>
          <w:tab w:val="num" w:pos="1440"/>
        </w:tabs>
        <w:ind w:left="1440" w:hanging="360"/>
      </w:pPr>
      <w:rPr>
        <w:rFonts w:cs="Times New Roman"/>
      </w:rPr>
    </w:lvl>
    <w:lvl w:ilvl="2" w:tplc="0809001B" w:tentative="1">
      <w:start w:val="1"/>
      <w:numFmt w:val="lowerRoman"/>
      <w:lvlText w:val="%3."/>
      <w:lvlJc w:val="right"/>
      <w:pPr>
        <w:tabs>
          <w:tab w:val="num" w:pos="2160"/>
        </w:tabs>
        <w:ind w:left="2160" w:hanging="180"/>
      </w:pPr>
      <w:rPr>
        <w:rFonts w:cs="Times New Roman"/>
      </w:rPr>
    </w:lvl>
    <w:lvl w:ilvl="3" w:tplc="0809000F" w:tentative="1">
      <w:start w:val="1"/>
      <w:numFmt w:val="decimal"/>
      <w:lvlText w:val="%4."/>
      <w:lvlJc w:val="left"/>
      <w:pPr>
        <w:tabs>
          <w:tab w:val="num" w:pos="2880"/>
        </w:tabs>
        <w:ind w:left="2880" w:hanging="360"/>
      </w:pPr>
      <w:rPr>
        <w:rFonts w:cs="Times New Roman"/>
      </w:rPr>
    </w:lvl>
    <w:lvl w:ilvl="4" w:tplc="08090019" w:tentative="1">
      <w:start w:val="1"/>
      <w:numFmt w:val="lowerLetter"/>
      <w:lvlText w:val="%5."/>
      <w:lvlJc w:val="left"/>
      <w:pPr>
        <w:tabs>
          <w:tab w:val="num" w:pos="3600"/>
        </w:tabs>
        <w:ind w:left="3600" w:hanging="360"/>
      </w:pPr>
      <w:rPr>
        <w:rFonts w:cs="Times New Roman"/>
      </w:rPr>
    </w:lvl>
    <w:lvl w:ilvl="5" w:tplc="0809001B" w:tentative="1">
      <w:start w:val="1"/>
      <w:numFmt w:val="lowerRoman"/>
      <w:lvlText w:val="%6."/>
      <w:lvlJc w:val="right"/>
      <w:pPr>
        <w:tabs>
          <w:tab w:val="num" w:pos="4320"/>
        </w:tabs>
        <w:ind w:left="4320" w:hanging="180"/>
      </w:pPr>
      <w:rPr>
        <w:rFonts w:cs="Times New Roman"/>
      </w:rPr>
    </w:lvl>
    <w:lvl w:ilvl="6" w:tplc="0809000F" w:tentative="1">
      <w:start w:val="1"/>
      <w:numFmt w:val="decimal"/>
      <w:lvlText w:val="%7."/>
      <w:lvlJc w:val="left"/>
      <w:pPr>
        <w:tabs>
          <w:tab w:val="num" w:pos="5040"/>
        </w:tabs>
        <w:ind w:left="5040" w:hanging="360"/>
      </w:pPr>
      <w:rPr>
        <w:rFonts w:cs="Times New Roman"/>
      </w:rPr>
    </w:lvl>
    <w:lvl w:ilvl="7" w:tplc="08090019" w:tentative="1">
      <w:start w:val="1"/>
      <w:numFmt w:val="lowerLetter"/>
      <w:lvlText w:val="%8."/>
      <w:lvlJc w:val="left"/>
      <w:pPr>
        <w:tabs>
          <w:tab w:val="num" w:pos="5760"/>
        </w:tabs>
        <w:ind w:left="5760" w:hanging="360"/>
      </w:pPr>
      <w:rPr>
        <w:rFonts w:cs="Times New Roman"/>
      </w:rPr>
    </w:lvl>
    <w:lvl w:ilvl="8" w:tplc="0809001B" w:tentative="1">
      <w:start w:val="1"/>
      <w:numFmt w:val="lowerRoman"/>
      <w:lvlText w:val="%9."/>
      <w:lvlJc w:val="right"/>
      <w:pPr>
        <w:tabs>
          <w:tab w:val="num" w:pos="6480"/>
        </w:tabs>
        <w:ind w:left="6480" w:hanging="180"/>
      </w:pPr>
      <w:rPr>
        <w:rFonts w:cs="Times New Roman"/>
      </w:rPr>
    </w:lvl>
  </w:abstractNum>
  <w:abstractNum w:abstractNumId="2">
    <w:nsid w:val="0D1D3218"/>
    <w:multiLevelType w:val="hybridMultilevel"/>
    <w:tmpl w:val="FF32BBF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
    <w:nsid w:val="1C494A0E"/>
    <w:multiLevelType w:val="hybridMultilevel"/>
    <w:tmpl w:val="A07AE85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
    <w:nsid w:val="5BDF4AC5"/>
    <w:multiLevelType w:val="hybridMultilevel"/>
    <w:tmpl w:val="3488CF10"/>
    <w:lvl w:ilvl="0" w:tplc="0809000F">
      <w:start w:val="1"/>
      <w:numFmt w:val="decimal"/>
      <w:lvlText w:val="%1."/>
      <w:lvlJc w:val="left"/>
      <w:pPr>
        <w:tabs>
          <w:tab w:val="num" w:pos="720"/>
        </w:tabs>
        <w:ind w:left="720" w:hanging="360"/>
      </w:pPr>
      <w:rPr>
        <w:rFonts w:cs="Times New Roman"/>
      </w:rPr>
    </w:lvl>
    <w:lvl w:ilvl="1" w:tplc="08090019">
      <w:start w:val="1"/>
      <w:numFmt w:val="lowerLetter"/>
      <w:lvlText w:val="%2."/>
      <w:lvlJc w:val="left"/>
      <w:pPr>
        <w:tabs>
          <w:tab w:val="num" w:pos="1440"/>
        </w:tabs>
        <w:ind w:left="1440" w:hanging="360"/>
      </w:pPr>
      <w:rPr>
        <w:rFonts w:cs="Times New Roman"/>
      </w:rPr>
    </w:lvl>
    <w:lvl w:ilvl="2" w:tplc="0809001B" w:tentative="1">
      <w:start w:val="1"/>
      <w:numFmt w:val="lowerRoman"/>
      <w:lvlText w:val="%3."/>
      <w:lvlJc w:val="right"/>
      <w:pPr>
        <w:tabs>
          <w:tab w:val="num" w:pos="2160"/>
        </w:tabs>
        <w:ind w:left="2160" w:hanging="180"/>
      </w:pPr>
      <w:rPr>
        <w:rFonts w:cs="Times New Roman"/>
      </w:rPr>
    </w:lvl>
    <w:lvl w:ilvl="3" w:tplc="0809000F" w:tentative="1">
      <w:start w:val="1"/>
      <w:numFmt w:val="decimal"/>
      <w:lvlText w:val="%4."/>
      <w:lvlJc w:val="left"/>
      <w:pPr>
        <w:tabs>
          <w:tab w:val="num" w:pos="2880"/>
        </w:tabs>
        <w:ind w:left="2880" w:hanging="360"/>
      </w:pPr>
      <w:rPr>
        <w:rFonts w:cs="Times New Roman"/>
      </w:rPr>
    </w:lvl>
    <w:lvl w:ilvl="4" w:tplc="08090019" w:tentative="1">
      <w:start w:val="1"/>
      <w:numFmt w:val="lowerLetter"/>
      <w:lvlText w:val="%5."/>
      <w:lvlJc w:val="left"/>
      <w:pPr>
        <w:tabs>
          <w:tab w:val="num" w:pos="3600"/>
        </w:tabs>
        <w:ind w:left="3600" w:hanging="360"/>
      </w:pPr>
      <w:rPr>
        <w:rFonts w:cs="Times New Roman"/>
      </w:rPr>
    </w:lvl>
    <w:lvl w:ilvl="5" w:tplc="0809001B" w:tentative="1">
      <w:start w:val="1"/>
      <w:numFmt w:val="lowerRoman"/>
      <w:lvlText w:val="%6."/>
      <w:lvlJc w:val="right"/>
      <w:pPr>
        <w:tabs>
          <w:tab w:val="num" w:pos="4320"/>
        </w:tabs>
        <w:ind w:left="4320" w:hanging="180"/>
      </w:pPr>
      <w:rPr>
        <w:rFonts w:cs="Times New Roman"/>
      </w:rPr>
    </w:lvl>
    <w:lvl w:ilvl="6" w:tplc="0809000F" w:tentative="1">
      <w:start w:val="1"/>
      <w:numFmt w:val="decimal"/>
      <w:lvlText w:val="%7."/>
      <w:lvlJc w:val="left"/>
      <w:pPr>
        <w:tabs>
          <w:tab w:val="num" w:pos="5040"/>
        </w:tabs>
        <w:ind w:left="5040" w:hanging="360"/>
      </w:pPr>
      <w:rPr>
        <w:rFonts w:cs="Times New Roman"/>
      </w:rPr>
    </w:lvl>
    <w:lvl w:ilvl="7" w:tplc="08090019" w:tentative="1">
      <w:start w:val="1"/>
      <w:numFmt w:val="lowerLetter"/>
      <w:lvlText w:val="%8."/>
      <w:lvlJc w:val="left"/>
      <w:pPr>
        <w:tabs>
          <w:tab w:val="num" w:pos="5760"/>
        </w:tabs>
        <w:ind w:left="5760" w:hanging="360"/>
      </w:pPr>
      <w:rPr>
        <w:rFonts w:cs="Times New Roman"/>
      </w:rPr>
    </w:lvl>
    <w:lvl w:ilvl="8" w:tplc="0809001B" w:tentative="1">
      <w:start w:val="1"/>
      <w:numFmt w:val="lowerRoman"/>
      <w:lvlText w:val="%9."/>
      <w:lvlJc w:val="right"/>
      <w:pPr>
        <w:tabs>
          <w:tab w:val="num" w:pos="6480"/>
        </w:tabs>
        <w:ind w:left="6480" w:hanging="180"/>
      </w:pPr>
      <w:rPr>
        <w:rFonts w:cs="Times New Roman"/>
      </w:rPr>
    </w:lvl>
  </w:abstractNum>
  <w:abstractNum w:abstractNumId="5">
    <w:nsid w:val="613C06D0"/>
    <w:multiLevelType w:val="hybridMultilevel"/>
    <w:tmpl w:val="1B1C41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nsid w:val="62411397"/>
    <w:multiLevelType w:val="hybridMultilevel"/>
    <w:tmpl w:val="968CE90A"/>
    <w:lvl w:ilvl="0" w:tplc="0809000F">
      <w:start w:val="1"/>
      <w:numFmt w:val="decimal"/>
      <w:lvlText w:val="%1."/>
      <w:lvlJc w:val="left"/>
      <w:pPr>
        <w:tabs>
          <w:tab w:val="num" w:pos="720"/>
        </w:tabs>
        <w:ind w:left="720" w:hanging="360"/>
      </w:pPr>
      <w:rPr>
        <w:rFonts w:cs="Times New Roman" w:hint="default"/>
      </w:rPr>
    </w:lvl>
    <w:lvl w:ilvl="1" w:tplc="08090019" w:tentative="1">
      <w:start w:val="1"/>
      <w:numFmt w:val="lowerLetter"/>
      <w:lvlText w:val="%2."/>
      <w:lvlJc w:val="left"/>
      <w:pPr>
        <w:tabs>
          <w:tab w:val="num" w:pos="1440"/>
        </w:tabs>
        <w:ind w:left="1440" w:hanging="360"/>
      </w:pPr>
      <w:rPr>
        <w:rFonts w:cs="Times New Roman"/>
      </w:rPr>
    </w:lvl>
    <w:lvl w:ilvl="2" w:tplc="0809001B" w:tentative="1">
      <w:start w:val="1"/>
      <w:numFmt w:val="lowerRoman"/>
      <w:lvlText w:val="%3."/>
      <w:lvlJc w:val="right"/>
      <w:pPr>
        <w:tabs>
          <w:tab w:val="num" w:pos="2160"/>
        </w:tabs>
        <w:ind w:left="2160" w:hanging="180"/>
      </w:pPr>
      <w:rPr>
        <w:rFonts w:cs="Times New Roman"/>
      </w:rPr>
    </w:lvl>
    <w:lvl w:ilvl="3" w:tplc="0809000F" w:tentative="1">
      <w:start w:val="1"/>
      <w:numFmt w:val="decimal"/>
      <w:lvlText w:val="%4."/>
      <w:lvlJc w:val="left"/>
      <w:pPr>
        <w:tabs>
          <w:tab w:val="num" w:pos="2880"/>
        </w:tabs>
        <w:ind w:left="2880" w:hanging="360"/>
      </w:pPr>
      <w:rPr>
        <w:rFonts w:cs="Times New Roman"/>
      </w:rPr>
    </w:lvl>
    <w:lvl w:ilvl="4" w:tplc="08090019" w:tentative="1">
      <w:start w:val="1"/>
      <w:numFmt w:val="lowerLetter"/>
      <w:lvlText w:val="%5."/>
      <w:lvlJc w:val="left"/>
      <w:pPr>
        <w:tabs>
          <w:tab w:val="num" w:pos="3600"/>
        </w:tabs>
        <w:ind w:left="3600" w:hanging="360"/>
      </w:pPr>
      <w:rPr>
        <w:rFonts w:cs="Times New Roman"/>
      </w:rPr>
    </w:lvl>
    <w:lvl w:ilvl="5" w:tplc="0809001B" w:tentative="1">
      <w:start w:val="1"/>
      <w:numFmt w:val="lowerRoman"/>
      <w:lvlText w:val="%6."/>
      <w:lvlJc w:val="right"/>
      <w:pPr>
        <w:tabs>
          <w:tab w:val="num" w:pos="4320"/>
        </w:tabs>
        <w:ind w:left="4320" w:hanging="180"/>
      </w:pPr>
      <w:rPr>
        <w:rFonts w:cs="Times New Roman"/>
      </w:rPr>
    </w:lvl>
    <w:lvl w:ilvl="6" w:tplc="0809000F" w:tentative="1">
      <w:start w:val="1"/>
      <w:numFmt w:val="decimal"/>
      <w:lvlText w:val="%7."/>
      <w:lvlJc w:val="left"/>
      <w:pPr>
        <w:tabs>
          <w:tab w:val="num" w:pos="5040"/>
        </w:tabs>
        <w:ind w:left="5040" w:hanging="360"/>
      </w:pPr>
      <w:rPr>
        <w:rFonts w:cs="Times New Roman"/>
      </w:rPr>
    </w:lvl>
    <w:lvl w:ilvl="7" w:tplc="08090019" w:tentative="1">
      <w:start w:val="1"/>
      <w:numFmt w:val="lowerLetter"/>
      <w:lvlText w:val="%8."/>
      <w:lvlJc w:val="left"/>
      <w:pPr>
        <w:tabs>
          <w:tab w:val="num" w:pos="5760"/>
        </w:tabs>
        <w:ind w:left="5760" w:hanging="360"/>
      </w:pPr>
      <w:rPr>
        <w:rFonts w:cs="Times New Roman"/>
      </w:rPr>
    </w:lvl>
    <w:lvl w:ilvl="8" w:tplc="0809001B" w:tentative="1">
      <w:start w:val="1"/>
      <w:numFmt w:val="lowerRoman"/>
      <w:lvlText w:val="%9."/>
      <w:lvlJc w:val="right"/>
      <w:pPr>
        <w:tabs>
          <w:tab w:val="num" w:pos="6480"/>
        </w:tabs>
        <w:ind w:left="6480" w:hanging="180"/>
      </w:pPr>
      <w:rPr>
        <w:rFonts w:cs="Times New Roman"/>
      </w:rPr>
    </w:lvl>
  </w:abstractNum>
  <w:num w:numId="1">
    <w:abstractNumId w:val="1"/>
  </w:num>
  <w:num w:numId="2">
    <w:abstractNumId w:val="5"/>
  </w:num>
  <w:num w:numId="3">
    <w:abstractNumId w:val="6"/>
  </w:num>
  <w:num w:numId="4">
    <w:abstractNumId w:val="3"/>
  </w:num>
  <w:num w:numId="5">
    <w:abstractNumId w:val="2"/>
  </w:num>
  <w:num w:numId="6">
    <w:abstractNumId w:val="4"/>
  </w:num>
  <w:num w:numId="7">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zoom w:percent="100"/>
  <w:stylePaneFormatFilter w:val="3F01"/>
  <w:documentProtection w:edit="readOnly" w:enforcement="1"/>
  <w:defaultTabStop w:val="720"/>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8E547E"/>
    <w:rsid w:val="000453D5"/>
    <w:rsid w:val="00061CFA"/>
    <w:rsid w:val="000929C6"/>
    <w:rsid w:val="000934E4"/>
    <w:rsid w:val="00097152"/>
    <w:rsid w:val="000974AA"/>
    <w:rsid w:val="000A14CC"/>
    <w:rsid w:val="000A3435"/>
    <w:rsid w:val="000C1B86"/>
    <w:rsid w:val="00115078"/>
    <w:rsid w:val="00137C4E"/>
    <w:rsid w:val="00143268"/>
    <w:rsid w:val="00150FA0"/>
    <w:rsid w:val="001753E3"/>
    <w:rsid w:val="0019569D"/>
    <w:rsid w:val="001B68A3"/>
    <w:rsid w:val="001C5FC4"/>
    <w:rsid w:val="001D1C4C"/>
    <w:rsid w:val="001E1A52"/>
    <w:rsid w:val="00225BB6"/>
    <w:rsid w:val="00230D41"/>
    <w:rsid w:val="00241D75"/>
    <w:rsid w:val="0024355A"/>
    <w:rsid w:val="00244460"/>
    <w:rsid w:val="00246EBB"/>
    <w:rsid w:val="00257524"/>
    <w:rsid w:val="00257D29"/>
    <w:rsid w:val="00262468"/>
    <w:rsid w:val="00262981"/>
    <w:rsid w:val="00294F41"/>
    <w:rsid w:val="002B655D"/>
    <w:rsid w:val="002B6C9E"/>
    <w:rsid w:val="002E5F3C"/>
    <w:rsid w:val="003026E4"/>
    <w:rsid w:val="0031000E"/>
    <w:rsid w:val="0031251A"/>
    <w:rsid w:val="00332F43"/>
    <w:rsid w:val="003360B0"/>
    <w:rsid w:val="003628CE"/>
    <w:rsid w:val="00371499"/>
    <w:rsid w:val="00375624"/>
    <w:rsid w:val="00395ACF"/>
    <w:rsid w:val="003A4DB6"/>
    <w:rsid w:val="003B54C7"/>
    <w:rsid w:val="003B68F3"/>
    <w:rsid w:val="003C0316"/>
    <w:rsid w:val="003F144C"/>
    <w:rsid w:val="00415F8C"/>
    <w:rsid w:val="00463056"/>
    <w:rsid w:val="00467831"/>
    <w:rsid w:val="0047267B"/>
    <w:rsid w:val="004810BA"/>
    <w:rsid w:val="00493BF6"/>
    <w:rsid w:val="00497B53"/>
    <w:rsid w:val="00497FBE"/>
    <w:rsid w:val="004E23AC"/>
    <w:rsid w:val="00515566"/>
    <w:rsid w:val="00526A34"/>
    <w:rsid w:val="00557D65"/>
    <w:rsid w:val="00560F34"/>
    <w:rsid w:val="00563B38"/>
    <w:rsid w:val="005A0863"/>
    <w:rsid w:val="005A6C8D"/>
    <w:rsid w:val="005C25B9"/>
    <w:rsid w:val="005C2BF7"/>
    <w:rsid w:val="005C4FB1"/>
    <w:rsid w:val="005D18E1"/>
    <w:rsid w:val="005D4286"/>
    <w:rsid w:val="005D5578"/>
    <w:rsid w:val="00604739"/>
    <w:rsid w:val="0063059F"/>
    <w:rsid w:val="00630D1B"/>
    <w:rsid w:val="0063186F"/>
    <w:rsid w:val="00634AD0"/>
    <w:rsid w:val="006661B9"/>
    <w:rsid w:val="00673D6B"/>
    <w:rsid w:val="00680052"/>
    <w:rsid w:val="00690535"/>
    <w:rsid w:val="00691FE6"/>
    <w:rsid w:val="006C6A62"/>
    <w:rsid w:val="006D3555"/>
    <w:rsid w:val="006E1922"/>
    <w:rsid w:val="006F5DBA"/>
    <w:rsid w:val="007101A8"/>
    <w:rsid w:val="00711900"/>
    <w:rsid w:val="0071616A"/>
    <w:rsid w:val="00717310"/>
    <w:rsid w:val="0073793C"/>
    <w:rsid w:val="007411C7"/>
    <w:rsid w:val="0075580D"/>
    <w:rsid w:val="007600F7"/>
    <w:rsid w:val="00765222"/>
    <w:rsid w:val="007771B4"/>
    <w:rsid w:val="007B795C"/>
    <w:rsid w:val="007D2CA3"/>
    <w:rsid w:val="007D69D9"/>
    <w:rsid w:val="007E5BD1"/>
    <w:rsid w:val="00811749"/>
    <w:rsid w:val="00832EA7"/>
    <w:rsid w:val="00840693"/>
    <w:rsid w:val="00860CE4"/>
    <w:rsid w:val="008A5C3F"/>
    <w:rsid w:val="008B0C30"/>
    <w:rsid w:val="008B0CA3"/>
    <w:rsid w:val="008D5682"/>
    <w:rsid w:val="008D665D"/>
    <w:rsid w:val="008E547E"/>
    <w:rsid w:val="008E7AB0"/>
    <w:rsid w:val="009132B4"/>
    <w:rsid w:val="00944A50"/>
    <w:rsid w:val="009549AA"/>
    <w:rsid w:val="00955675"/>
    <w:rsid w:val="00962CA7"/>
    <w:rsid w:val="00986F51"/>
    <w:rsid w:val="009A13C7"/>
    <w:rsid w:val="00A05AC2"/>
    <w:rsid w:val="00A17F92"/>
    <w:rsid w:val="00A231F6"/>
    <w:rsid w:val="00A37BB4"/>
    <w:rsid w:val="00A52576"/>
    <w:rsid w:val="00A562FE"/>
    <w:rsid w:val="00A63545"/>
    <w:rsid w:val="00A65930"/>
    <w:rsid w:val="00A7476A"/>
    <w:rsid w:val="00A81DE1"/>
    <w:rsid w:val="00A90580"/>
    <w:rsid w:val="00AA7A98"/>
    <w:rsid w:val="00AD4E5F"/>
    <w:rsid w:val="00AE1450"/>
    <w:rsid w:val="00AF5B42"/>
    <w:rsid w:val="00B000E3"/>
    <w:rsid w:val="00B11E7A"/>
    <w:rsid w:val="00B21B25"/>
    <w:rsid w:val="00B731F7"/>
    <w:rsid w:val="00B8212A"/>
    <w:rsid w:val="00B841DD"/>
    <w:rsid w:val="00B900A9"/>
    <w:rsid w:val="00B958F3"/>
    <w:rsid w:val="00BB6ECD"/>
    <w:rsid w:val="00BC10D6"/>
    <w:rsid w:val="00BC2707"/>
    <w:rsid w:val="00BD18E5"/>
    <w:rsid w:val="00BD5586"/>
    <w:rsid w:val="00BE1504"/>
    <w:rsid w:val="00BE18F1"/>
    <w:rsid w:val="00C05A3D"/>
    <w:rsid w:val="00C077BB"/>
    <w:rsid w:val="00C123A5"/>
    <w:rsid w:val="00C25E0D"/>
    <w:rsid w:val="00C36BFA"/>
    <w:rsid w:val="00C6444D"/>
    <w:rsid w:val="00C66BCA"/>
    <w:rsid w:val="00C907CE"/>
    <w:rsid w:val="00CC18E2"/>
    <w:rsid w:val="00CE0709"/>
    <w:rsid w:val="00D0034E"/>
    <w:rsid w:val="00D00D49"/>
    <w:rsid w:val="00D0310A"/>
    <w:rsid w:val="00D16256"/>
    <w:rsid w:val="00D23E50"/>
    <w:rsid w:val="00D365FD"/>
    <w:rsid w:val="00D47CD2"/>
    <w:rsid w:val="00D94175"/>
    <w:rsid w:val="00DB0E6C"/>
    <w:rsid w:val="00DB1618"/>
    <w:rsid w:val="00DB4290"/>
    <w:rsid w:val="00DC3D03"/>
    <w:rsid w:val="00DD25F3"/>
    <w:rsid w:val="00DD45E2"/>
    <w:rsid w:val="00DF0385"/>
    <w:rsid w:val="00E10210"/>
    <w:rsid w:val="00E15916"/>
    <w:rsid w:val="00E2278D"/>
    <w:rsid w:val="00E4540C"/>
    <w:rsid w:val="00E616AE"/>
    <w:rsid w:val="00E74DAA"/>
    <w:rsid w:val="00EA5B66"/>
    <w:rsid w:val="00EB6590"/>
    <w:rsid w:val="00ED16E0"/>
    <w:rsid w:val="00ED2040"/>
    <w:rsid w:val="00EE7F18"/>
    <w:rsid w:val="00EF4D18"/>
    <w:rsid w:val="00F25A83"/>
    <w:rsid w:val="00F51595"/>
    <w:rsid w:val="00F921D4"/>
    <w:rsid w:val="00FC7E3F"/>
    <w:rsid w:val="00FE016C"/>
    <w:rsid w:val="00FF394C"/>
  </w:rsids>
  <m:mathPr>
    <m:mathFont m:val="Cambria Math"/>
    <m:brkBin m:val="before"/>
    <m:brkBinSub m:val="--"/>
    <m:smallFrac m:val="off"/>
    <m:dispDef/>
    <m:lMargin m:val="0"/>
    <m:rMargin m:val="0"/>
    <m:defJc m:val="centerGroup"/>
    <m:wrapIndent m:val="1440"/>
    <m:intLim m:val="subSup"/>
    <m:naryLim m:val="undOvr"/>
  </m:mathPr>
  <w:uiCompat97To2003/>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ersonName"/>
  <w:smartTagType w:namespaceuri="urn:schemas-microsoft-com:office:smarttags" w:name="City"/>
  <w:smartTagType w:namespaceuri="urn:schemas-microsoft-com:office:smarttags" w:name="place"/>
  <w:shapeDefaults>
    <o:shapedefaults v:ext="edit" spidmax="1029"/>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n-GB" w:eastAsia="en-GB"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44A50"/>
    <w:rPr>
      <w:sz w:val="24"/>
      <w:szCs w:val="24"/>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99"/>
    <w:rsid w:val="00CE0709"/>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ootnoteText">
    <w:name w:val="footnote text"/>
    <w:basedOn w:val="Normal"/>
    <w:link w:val="FootnoteTextChar"/>
    <w:uiPriority w:val="99"/>
    <w:semiHidden/>
    <w:rsid w:val="003B68F3"/>
    <w:rPr>
      <w:sz w:val="20"/>
      <w:szCs w:val="20"/>
    </w:rPr>
  </w:style>
  <w:style w:type="character" w:customStyle="1" w:styleId="FootnoteTextChar">
    <w:name w:val="Footnote Text Char"/>
    <w:basedOn w:val="DefaultParagraphFont"/>
    <w:link w:val="FootnoteText"/>
    <w:uiPriority w:val="99"/>
    <w:semiHidden/>
    <w:locked/>
    <w:rsid w:val="00A81DE1"/>
    <w:rPr>
      <w:rFonts w:cs="Times New Roman"/>
      <w:sz w:val="20"/>
      <w:szCs w:val="20"/>
    </w:rPr>
  </w:style>
  <w:style w:type="character" w:styleId="FootnoteReference">
    <w:name w:val="footnote reference"/>
    <w:basedOn w:val="DefaultParagraphFont"/>
    <w:uiPriority w:val="99"/>
    <w:semiHidden/>
    <w:rsid w:val="003B68F3"/>
    <w:rPr>
      <w:rFonts w:cs="Times New Roman"/>
      <w:vertAlign w:val="superscript"/>
    </w:rPr>
  </w:style>
  <w:style w:type="paragraph" w:styleId="BalloonText">
    <w:name w:val="Balloon Text"/>
    <w:basedOn w:val="Normal"/>
    <w:link w:val="BalloonTextChar"/>
    <w:uiPriority w:val="99"/>
    <w:semiHidden/>
    <w:rsid w:val="00137C4E"/>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A81DE1"/>
    <w:rPr>
      <w:rFonts w:cs="Times New Roman"/>
      <w:sz w:val="2"/>
    </w:rPr>
  </w:style>
  <w:style w:type="paragraph" w:styleId="Header">
    <w:name w:val="header"/>
    <w:basedOn w:val="Normal"/>
    <w:link w:val="HeaderChar"/>
    <w:uiPriority w:val="99"/>
    <w:rsid w:val="00463056"/>
    <w:pPr>
      <w:tabs>
        <w:tab w:val="center" w:pos="4153"/>
        <w:tab w:val="right" w:pos="8306"/>
      </w:tabs>
    </w:pPr>
  </w:style>
  <w:style w:type="character" w:customStyle="1" w:styleId="HeaderChar">
    <w:name w:val="Header Char"/>
    <w:basedOn w:val="DefaultParagraphFont"/>
    <w:link w:val="Header"/>
    <w:uiPriority w:val="99"/>
    <w:semiHidden/>
    <w:locked/>
    <w:rsid w:val="00A81DE1"/>
    <w:rPr>
      <w:rFonts w:cs="Times New Roman"/>
      <w:sz w:val="24"/>
      <w:szCs w:val="24"/>
    </w:rPr>
  </w:style>
  <w:style w:type="paragraph" w:styleId="Footer">
    <w:name w:val="footer"/>
    <w:basedOn w:val="Normal"/>
    <w:link w:val="FooterChar"/>
    <w:uiPriority w:val="99"/>
    <w:rsid w:val="00463056"/>
    <w:pPr>
      <w:tabs>
        <w:tab w:val="center" w:pos="4153"/>
        <w:tab w:val="right" w:pos="8306"/>
      </w:tabs>
    </w:pPr>
  </w:style>
  <w:style w:type="character" w:customStyle="1" w:styleId="FooterChar">
    <w:name w:val="Footer Char"/>
    <w:basedOn w:val="DefaultParagraphFont"/>
    <w:link w:val="Footer"/>
    <w:uiPriority w:val="99"/>
    <w:semiHidden/>
    <w:locked/>
    <w:rsid w:val="00A81DE1"/>
    <w:rPr>
      <w:rFonts w:cs="Times New Roman"/>
      <w:sz w:val="24"/>
      <w:szCs w:val="24"/>
    </w:rPr>
  </w:style>
  <w:style w:type="character" w:styleId="Hyperlink">
    <w:name w:val="Hyperlink"/>
    <w:basedOn w:val="DefaultParagraphFont"/>
    <w:uiPriority w:val="99"/>
    <w:rsid w:val="00BE18F1"/>
    <w:rPr>
      <w:rFonts w:cs="Times New Roman"/>
      <w:color w:val="0000FF"/>
      <w:u w:val="single"/>
    </w:rPr>
  </w:style>
</w:styles>
</file>

<file path=word/webSettings.xml><?xml version="1.0" encoding="utf-8"?>
<w:webSettings xmlns:r="http://schemas.openxmlformats.org/officeDocument/2006/relationships" xmlns:w="http://schemas.openxmlformats.org/wordprocessingml/2006/main">
  <w:divs>
    <w:div w:id="1434786622">
      <w:marLeft w:val="0"/>
      <w:marRight w:val="0"/>
      <w:marTop w:val="0"/>
      <w:marBottom w:val="0"/>
      <w:divBdr>
        <w:top w:val="none" w:sz="0" w:space="0" w:color="auto"/>
        <w:left w:val="none" w:sz="0" w:space="0" w:color="auto"/>
        <w:bottom w:val="none" w:sz="0" w:space="0" w:color="auto"/>
        <w:right w:val="none" w:sz="0" w:space="0" w:color="auto"/>
      </w:divBdr>
      <w:divsChild>
        <w:div w:id="143478662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1</TotalTime>
  <Pages>78</Pages>
  <Words>1215</Words>
  <Characters>6930</Characters>
  <Application>Microsoft Office Outlook</Application>
  <DocSecurity>8</DocSecurity>
  <Lines>0</Lines>
  <Paragraphs>0</Paragraphs>
  <ScaleCrop>false</ScaleCrop>
  <Company>London Borough of Bromley</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EXT 2.0 Extranet Compliance Statement for Directors</dc:title>
  <dc:subject/>
  <dc:creator>Any Authorised User</dc:creator>
  <cp:keywords>Home Working, Home-working, key-fob, key, fob, token, dongle</cp:keywords>
  <dc:description/>
  <cp:lastModifiedBy>Any Authorised User</cp:lastModifiedBy>
  <cp:revision>2</cp:revision>
  <cp:lastPrinted>2005-10-24T10:39:00Z</cp:lastPrinted>
  <dcterms:created xsi:type="dcterms:W3CDTF">2012-07-25T11:44:00Z</dcterms:created>
  <dcterms:modified xsi:type="dcterms:W3CDTF">2012-07-25T11:44:00Z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usiness Category">
    <vt:lpwstr>Other</vt:lpwstr>
  </property>
  <property fmtid="{D5CDD505-2E9C-101B-9397-08002B2CF9AE}" pid="3" name="Cat1">
    <vt:lpwstr/>
  </property>
  <property fmtid="{D5CDD505-2E9C-101B-9397-08002B2CF9AE}" pid="4" name="Purpose1">
    <vt:lpwstr>Policy document for Extranet Users.</vt:lpwstr>
  </property>
  <property fmtid="{D5CDD505-2E9C-101B-9397-08002B2CF9AE}" pid="5" name="_Status">
    <vt:lpwstr>Draft</vt:lpwstr>
  </property>
  <property fmtid="{D5CDD505-2E9C-101B-9397-08002B2CF9AE}" pid="6" name="Reference Date">
    <vt:lpwstr>2009-01-15T00:00:00Z</vt:lpwstr>
  </property>
  <property fmtid="{D5CDD505-2E9C-101B-9397-08002B2CF9AE}" pid="7" name="Cat2">
    <vt:lpwstr/>
  </property>
  <property fmtid="{D5CDD505-2E9C-101B-9397-08002B2CF9AE}" pid="8" name="ContentType">
    <vt:lpwstr>Basic Office Document</vt:lpwstr>
  </property>
  <property fmtid="{D5CDD505-2E9C-101B-9397-08002B2CF9AE}" pid="9" name="Draw">
    <vt:lpwstr>Solutions</vt:lpwstr>
  </property>
  <property fmtid="{D5CDD505-2E9C-101B-9397-08002B2CF9AE}" pid="10" name="File">
    <vt:lpwstr>Extranet</vt:lpwstr>
  </property>
  <property fmtid="{D5CDD505-2E9C-101B-9397-08002B2CF9AE}" pid="11" name="Sensitivity">
    <vt:lpwstr>Unrestricted Internal</vt:lpwstr>
  </property>
  <property fmtid="{D5CDD505-2E9C-101B-9397-08002B2CF9AE}" pid="12" name="ContentTypeId">
    <vt:lpwstr>0x01010069C133C1DE8F4B59A3EE748145EEF48E00911CF598A9C7244B8DF51C26A0B0A618</vt:lpwstr>
  </property>
  <property fmtid="{D5CDD505-2E9C-101B-9397-08002B2CF9AE}" pid="13" name="Display Filter">
    <vt:lpwstr/>
  </property>
  <property fmtid="{D5CDD505-2E9C-101B-9397-08002B2CF9AE}" pid="14" name="LBBOfficeDocumentKeywords">
    <vt:lpwstr/>
  </property>
  <property fmtid="{D5CDD505-2E9C-101B-9397-08002B2CF9AE}" pid="15" name="LBBOfficeDocumentDrawer">
    <vt:lpwstr>Extranet</vt:lpwstr>
  </property>
  <property fmtid="{D5CDD505-2E9C-101B-9397-08002B2CF9AE}" pid="16" name="LBBReviewDate">
    <vt:lpwstr/>
  </property>
  <property fmtid="{D5CDD505-2E9C-101B-9397-08002B2CF9AE}" pid="17" name="LBBOfficeDocumentStatus">
    <vt:lpwstr>Draft</vt:lpwstr>
  </property>
  <property fmtid="{D5CDD505-2E9C-101B-9397-08002B2CF9AE}" pid="18" name="LBBOfficeDocumentFile">
    <vt:lpwstr/>
  </property>
  <property fmtid="{D5CDD505-2E9C-101B-9397-08002B2CF9AE}" pid="19" name="LBBOfficeDocumentAuthor">
    <vt:lpwstr/>
  </property>
  <property fmtid="{D5CDD505-2E9C-101B-9397-08002B2CF9AE}" pid="20" name="LBBOfficeDocumentSensitivity">
    <vt:lpwstr>Unrestricted Internal</vt:lpwstr>
  </property>
  <property fmtid="{D5CDD505-2E9C-101B-9397-08002B2CF9AE}" pid="21" name="LBBOfficeDocumentCat2">
    <vt:lpwstr/>
  </property>
  <property fmtid="{D5CDD505-2E9C-101B-9397-08002B2CF9AE}" pid="22" name="LBBOfficeDocumenReferenceDate">
    <vt:lpwstr>2012-06-20T12:28:01Z</vt:lpwstr>
  </property>
  <property fmtid="{D5CDD505-2E9C-101B-9397-08002B2CF9AE}" pid="23" name="LBBOfficeDocumentCat1">
    <vt:lpwstr/>
  </property>
  <property fmtid="{D5CDD505-2E9C-101B-9397-08002B2CF9AE}" pid="24" name="LBBOfficeDocumentPurpose">
    <vt:lpwstr>Form to be signed by directors</vt:lpwstr>
  </property>
  <property fmtid="{D5CDD505-2E9C-101B-9397-08002B2CF9AE}" pid="25" name="LBBOfficeDocumentBusinessCategory">
    <vt:lpwstr>Other</vt:lpwstr>
  </property>
</Properties>
</file>